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B" w:rsidRPr="00B60FE2" w:rsidRDefault="00901FB0" w:rsidP="00044963">
      <w:pPr>
        <w:jc w:val="center"/>
        <w:rPr>
          <w:b/>
          <w:sz w:val="28"/>
          <w:szCs w:val="28"/>
        </w:rPr>
      </w:pPr>
      <w:r w:rsidRPr="00B60FE2">
        <w:rPr>
          <w:b/>
          <w:sz w:val="28"/>
          <w:szCs w:val="28"/>
        </w:rPr>
        <w:t xml:space="preserve">PROGRAMMATION </w:t>
      </w:r>
      <w:r w:rsidR="006B485F">
        <w:rPr>
          <w:b/>
          <w:sz w:val="28"/>
          <w:szCs w:val="28"/>
        </w:rPr>
        <w:t>MATHEMATIQUES</w:t>
      </w:r>
      <w:r w:rsidR="00182DCD" w:rsidRPr="00B60FE2">
        <w:rPr>
          <w:b/>
          <w:sz w:val="28"/>
          <w:szCs w:val="28"/>
        </w:rPr>
        <w:t xml:space="preserve"> </w:t>
      </w:r>
      <w:r w:rsidR="00CD633D">
        <w:rPr>
          <w:b/>
          <w:sz w:val="28"/>
          <w:szCs w:val="28"/>
        </w:rPr>
        <w:t xml:space="preserve">COURS </w:t>
      </w:r>
      <w:r w:rsidR="005924B1">
        <w:rPr>
          <w:b/>
          <w:sz w:val="28"/>
          <w:szCs w:val="28"/>
        </w:rPr>
        <w:t>MOYEN 2</w:t>
      </w:r>
      <w:r w:rsidR="005924B1">
        <w:rPr>
          <w:b/>
          <w:sz w:val="28"/>
          <w:szCs w:val="28"/>
          <w:vertAlign w:val="superscript"/>
        </w:rPr>
        <w:t>ème</w:t>
      </w:r>
      <w:r w:rsidR="00044963">
        <w:rPr>
          <w:b/>
          <w:sz w:val="28"/>
          <w:szCs w:val="28"/>
        </w:rPr>
        <w:t xml:space="preserve"> ANNEE </w:t>
      </w:r>
      <w:r w:rsidR="00430B8F" w:rsidRPr="00B60FE2">
        <w:rPr>
          <w:b/>
          <w:sz w:val="28"/>
          <w:szCs w:val="28"/>
        </w:rPr>
        <w:t>(</w:t>
      </w:r>
      <w:r w:rsidR="005924B1">
        <w:rPr>
          <w:b/>
          <w:sz w:val="28"/>
          <w:szCs w:val="28"/>
        </w:rPr>
        <w:t>CM2</w:t>
      </w:r>
      <w:r w:rsidR="00430B8F" w:rsidRPr="00B60FE2">
        <w:rPr>
          <w:b/>
          <w:sz w:val="28"/>
          <w:szCs w:val="28"/>
        </w:rPr>
        <w:t>)</w:t>
      </w:r>
    </w:p>
    <w:p w:rsidR="00182DCD" w:rsidRPr="005355A1" w:rsidRDefault="00182DCD" w:rsidP="007C28A8">
      <w:r w:rsidRPr="005355A1">
        <w:t>En référence aux repères annuels de progression</w:t>
      </w:r>
      <w:r w:rsidR="00044963">
        <w:t xml:space="preserve"> de CM1</w:t>
      </w:r>
      <w:r w:rsidRPr="005355A1">
        <w:t> </w:t>
      </w:r>
    </w:p>
    <w:tbl>
      <w:tblPr>
        <w:tblStyle w:val="Grilledutableau"/>
        <w:tblW w:w="22691" w:type="dxa"/>
        <w:tblInd w:w="-16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
        <w:gridCol w:w="2167"/>
        <w:gridCol w:w="3593"/>
        <w:gridCol w:w="3255"/>
        <w:gridCol w:w="10"/>
        <w:gridCol w:w="120"/>
        <w:gridCol w:w="3284"/>
        <w:gridCol w:w="10"/>
        <w:gridCol w:w="90"/>
        <w:gridCol w:w="3315"/>
        <w:gridCol w:w="10"/>
        <w:gridCol w:w="60"/>
        <w:gridCol w:w="3344"/>
        <w:gridCol w:w="10"/>
        <w:gridCol w:w="30"/>
        <w:gridCol w:w="3375"/>
        <w:gridCol w:w="10"/>
      </w:tblGrid>
      <w:tr w:rsidR="005355A1" w:rsidTr="00883140">
        <w:trPr>
          <w:gridBefore w:val="1"/>
          <w:wBefore w:w="8" w:type="dxa"/>
          <w:trHeight w:val="279"/>
        </w:trPr>
        <w:tc>
          <w:tcPr>
            <w:tcW w:w="2167" w:type="dxa"/>
            <w:vMerge w:val="restart"/>
            <w:shd w:val="clear" w:color="auto" w:fill="E2EFD9" w:themeFill="accent6" w:themeFillTint="33"/>
          </w:tcPr>
          <w:p w:rsidR="005355A1" w:rsidRPr="006B485F" w:rsidRDefault="005355A1" w:rsidP="00D5083A">
            <w:pPr>
              <w:rPr>
                <w:rFonts w:ascii="Comic Sans MS" w:hAnsi="Comic Sans MS" w:cstheme="minorHAnsi"/>
                <w:b/>
              </w:rPr>
            </w:pPr>
            <w:r w:rsidRPr="006B485F">
              <w:rPr>
                <w:rFonts w:ascii="Comic Sans MS" w:hAnsi="Comic Sans MS" w:cstheme="minorHAnsi"/>
                <w:b/>
              </w:rPr>
              <w:t>NOMBRES</w:t>
            </w:r>
            <w:r w:rsidR="00044963">
              <w:rPr>
                <w:rFonts w:ascii="Comic Sans MS" w:hAnsi="Comic Sans MS" w:cstheme="minorHAnsi"/>
                <w:b/>
              </w:rPr>
              <w:t xml:space="preserve"> ET CALCULS</w:t>
            </w:r>
          </w:p>
          <w:p w:rsidR="00044963" w:rsidRDefault="00044963" w:rsidP="00044963">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Utiliser et représenter les grands nombres entiers, des fractions simples, les</w:t>
            </w:r>
          </w:p>
          <w:p w:rsidR="00167DA9" w:rsidRPr="006B485F" w:rsidRDefault="00044963" w:rsidP="00044963">
            <w:pPr>
              <w:rPr>
                <w:rFonts w:ascii="Comic Sans MS" w:hAnsi="Comic Sans MS"/>
                <w:b/>
              </w:rPr>
            </w:pPr>
            <w:r>
              <w:rPr>
                <w:rFonts w:ascii="Roboto,Bold" w:hAnsi="Roboto,Bold" w:cs="Roboto,Bold"/>
                <w:b/>
                <w:bCs/>
                <w:color w:val="EF7444"/>
                <w:sz w:val="26"/>
                <w:szCs w:val="26"/>
              </w:rPr>
              <w:t>nombres décimaux</w:t>
            </w:r>
          </w:p>
        </w:tc>
        <w:tc>
          <w:tcPr>
            <w:tcW w:w="3593" w:type="dxa"/>
            <w:shd w:val="clear" w:color="auto" w:fill="E2EFD9" w:themeFill="accent6" w:themeFillTint="33"/>
          </w:tcPr>
          <w:p w:rsidR="005355A1" w:rsidRDefault="005924B1" w:rsidP="001E30C7">
            <w:pPr>
              <w:jc w:val="center"/>
              <w:rPr>
                <w:b/>
              </w:rPr>
            </w:pPr>
            <w:r>
              <w:rPr>
                <w:b/>
              </w:rPr>
              <w:t>Attendus de fin de CM2</w:t>
            </w:r>
          </w:p>
          <w:p w:rsidR="005355A1" w:rsidRPr="00F047DF" w:rsidRDefault="005355A1" w:rsidP="001E30C7">
            <w:pPr>
              <w:jc w:val="center"/>
              <w:rPr>
                <w:b/>
              </w:rPr>
            </w:pPr>
            <w:r>
              <w:rPr>
                <w:b/>
              </w:rPr>
              <w:t>(cf. repères annuels de progression)</w:t>
            </w:r>
          </w:p>
        </w:tc>
        <w:tc>
          <w:tcPr>
            <w:tcW w:w="3265" w:type="dxa"/>
            <w:gridSpan w:val="2"/>
            <w:shd w:val="clear" w:color="auto" w:fill="E2EFD9" w:themeFill="accent6" w:themeFillTint="33"/>
          </w:tcPr>
          <w:p w:rsidR="005355A1" w:rsidRPr="00FF48A7" w:rsidRDefault="005355A1" w:rsidP="001E30C7">
            <w:pPr>
              <w:jc w:val="center"/>
              <w:rPr>
                <w:b/>
              </w:rPr>
            </w:pPr>
            <w:r w:rsidRPr="00FF48A7">
              <w:rPr>
                <w:b/>
              </w:rPr>
              <w:t>Période 1</w:t>
            </w:r>
          </w:p>
        </w:tc>
        <w:tc>
          <w:tcPr>
            <w:tcW w:w="3414" w:type="dxa"/>
            <w:gridSpan w:val="3"/>
            <w:shd w:val="clear" w:color="auto" w:fill="E2EFD9" w:themeFill="accent6" w:themeFillTint="33"/>
          </w:tcPr>
          <w:p w:rsidR="005355A1" w:rsidRPr="00FF48A7" w:rsidRDefault="005355A1" w:rsidP="001E30C7">
            <w:pPr>
              <w:jc w:val="center"/>
              <w:rPr>
                <w:b/>
              </w:rPr>
            </w:pPr>
            <w:r w:rsidRPr="00FF48A7">
              <w:rPr>
                <w:b/>
              </w:rPr>
              <w:t>Période 2</w:t>
            </w:r>
          </w:p>
        </w:tc>
        <w:tc>
          <w:tcPr>
            <w:tcW w:w="3415" w:type="dxa"/>
            <w:gridSpan w:val="3"/>
            <w:shd w:val="clear" w:color="auto" w:fill="E2EFD9" w:themeFill="accent6" w:themeFillTint="33"/>
          </w:tcPr>
          <w:p w:rsidR="005355A1" w:rsidRPr="00FF48A7" w:rsidRDefault="005355A1" w:rsidP="001E30C7">
            <w:pPr>
              <w:jc w:val="center"/>
              <w:rPr>
                <w:b/>
              </w:rPr>
            </w:pPr>
            <w:r w:rsidRPr="00FF48A7">
              <w:rPr>
                <w:b/>
              </w:rPr>
              <w:t>Période 3</w:t>
            </w:r>
          </w:p>
        </w:tc>
        <w:tc>
          <w:tcPr>
            <w:tcW w:w="3414" w:type="dxa"/>
            <w:gridSpan w:val="3"/>
            <w:shd w:val="clear" w:color="auto" w:fill="E2EFD9" w:themeFill="accent6" w:themeFillTint="33"/>
          </w:tcPr>
          <w:p w:rsidR="005355A1" w:rsidRPr="00FF48A7" w:rsidRDefault="005355A1" w:rsidP="001E30C7">
            <w:pPr>
              <w:jc w:val="center"/>
              <w:rPr>
                <w:b/>
              </w:rPr>
            </w:pPr>
            <w:r w:rsidRPr="00FF48A7">
              <w:rPr>
                <w:b/>
              </w:rPr>
              <w:t>Période 4</w:t>
            </w:r>
          </w:p>
        </w:tc>
        <w:tc>
          <w:tcPr>
            <w:tcW w:w="3415" w:type="dxa"/>
            <w:gridSpan w:val="3"/>
            <w:shd w:val="clear" w:color="auto" w:fill="E2EFD9" w:themeFill="accent6" w:themeFillTint="33"/>
          </w:tcPr>
          <w:p w:rsidR="005355A1" w:rsidRPr="00FF48A7" w:rsidRDefault="005355A1" w:rsidP="001E30C7">
            <w:pPr>
              <w:jc w:val="center"/>
              <w:rPr>
                <w:b/>
              </w:rPr>
            </w:pPr>
            <w:r w:rsidRPr="00FF48A7">
              <w:rPr>
                <w:b/>
              </w:rPr>
              <w:t>Période 5</w:t>
            </w:r>
          </w:p>
        </w:tc>
      </w:tr>
      <w:tr w:rsidR="005355A1" w:rsidTr="00883140">
        <w:trPr>
          <w:gridBefore w:val="1"/>
          <w:wBefore w:w="8" w:type="dxa"/>
          <w:trHeight w:val="4036"/>
        </w:trPr>
        <w:tc>
          <w:tcPr>
            <w:tcW w:w="2167" w:type="dxa"/>
            <w:vMerge/>
            <w:shd w:val="clear" w:color="auto" w:fill="E2EFD9" w:themeFill="accent6" w:themeFillTint="33"/>
          </w:tcPr>
          <w:p w:rsidR="005355A1" w:rsidRPr="006B485F" w:rsidRDefault="005355A1" w:rsidP="00D5083A">
            <w:pPr>
              <w:rPr>
                <w:rFonts w:ascii="Comic Sans MS" w:hAnsi="Comic Sans MS" w:cstheme="minorHAnsi"/>
                <w:b/>
              </w:rPr>
            </w:pPr>
          </w:p>
        </w:tc>
        <w:tc>
          <w:tcPr>
            <w:tcW w:w="3593" w:type="dxa"/>
          </w:tcPr>
          <w:p w:rsidR="00044963" w:rsidRDefault="00044963" w:rsidP="001C7056">
            <w:pPr>
              <w:rPr>
                <w:rFonts w:ascii="Roboto-Bold" w:hAnsi="Roboto-Bold"/>
                <w:b/>
                <w:bCs/>
                <w:color w:val="000000"/>
                <w:sz w:val="20"/>
                <w:szCs w:val="20"/>
              </w:rPr>
            </w:pPr>
            <w:r>
              <w:rPr>
                <w:rFonts w:ascii="Roboto,Bold" w:hAnsi="Roboto,Bold" w:cs="Roboto,Bold"/>
                <w:b/>
                <w:bCs/>
                <w:color w:val="EF7444"/>
              </w:rPr>
              <w:t>Les nombres entiers</w:t>
            </w:r>
          </w:p>
          <w:p w:rsidR="00044963" w:rsidRDefault="00044963" w:rsidP="00044963">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utilise et représente les grands nombres entiers :</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Il connaît les unités de la numération décimale pour les nombres entiers (unités simples,</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dizaines, centaines, milliers, millions, milliards) et les relations qui les lient ;</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il compose, décompose les grands nombres entiers, en utilisant des regroupements par</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milliers ; il comprend et applique les règles de la numération décimale de position aux grands nombres entiers (jusqu’à 12 chiffres).</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compare, range, encadre des grands nombres entiers, les repère et les place sur une demi-droite</w:t>
            </w:r>
          </w:p>
          <w:p w:rsidR="005355A1" w:rsidRPr="005A04BD" w:rsidRDefault="005924B1" w:rsidP="005924B1">
            <w:pPr>
              <w:rPr>
                <w:i/>
              </w:rPr>
            </w:pPr>
            <w:r>
              <w:rPr>
                <w:rFonts w:ascii="Roboto" w:hAnsi="Roboto" w:cs="Roboto"/>
                <w:color w:val="000000"/>
                <w:sz w:val="20"/>
                <w:szCs w:val="20"/>
              </w:rPr>
              <w:t>graduée adaptée.</w:t>
            </w:r>
          </w:p>
        </w:tc>
        <w:tc>
          <w:tcPr>
            <w:tcW w:w="3265" w:type="dxa"/>
            <w:gridSpan w:val="2"/>
          </w:tcPr>
          <w:p w:rsidR="005355A1" w:rsidRPr="005A04BD" w:rsidRDefault="005355A1" w:rsidP="00A056DB">
            <w:pPr>
              <w:rPr>
                <w:i/>
              </w:rPr>
            </w:pPr>
          </w:p>
        </w:tc>
        <w:tc>
          <w:tcPr>
            <w:tcW w:w="3414" w:type="dxa"/>
            <w:gridSpan w:val="3"/>
          </w:tcPr>
          <w:p w:rsidR="005355A1" w:rsidRPr="00583953" w:rsidRDefault="005355A1" w:rsidP="00D5083A">
            <w:pPr>
              <w:rPr>
                <w:b/>
              </w:rPr>
            </w:pPr>
          </w:p>
        </w:tc>
        <w:tc>
          <w:tcPr>
            <w:tcW w:w="3415" w:type="dxa"/>
            <w:gridSpan w:val="3"/>
          </w:tcPr>
          <w:p w:rsidR="005355A1" w:rsidRPr="00232DDD" w:rsidRDefault="005355A1" w:rsidP="00D5083A">
            <w:pPr>
              <w:rPr>
                <w:b/>
              </w:rPr>
            </w:pPr>
          </w:p>
        </w:tc>
        <w:tc>
          <w:tcPr>
            <w:tcW w:w="3414" w:type="dxa"/>
            <w:gridSpan w:val="3"/>
          </w:tcPr>
          <w:p w:rsidR="005355A1" w:rsidRPr="00FF48A7" w:rsidRDefault="005355A1" w:rsidP="00D5083A">
            <w:pPr>
              <w:rPr>
                <w:b/>
              </w:rPr>
            </w:pPr>
          </w:p>
        </w:tc>
        <w:tc>
          <w:tcPr>
            <w:tcW w:w="3415" w:type="dxa"/>
            <w:gridSpan w:val="3"/>
          </w:tcPr>
          <w:p w:rsidR="005355A1" w:rsidRPr="00FF48A7" w:rsidRDefault="005355A1" w:rsidP="00D5083A">
            <w:pPr>
              <w:rPr>
                <w:b/>
              </w:rPr>
            </w:pPr>
          </w:p>
        </w:tc>
      </w:tr>
      <w:tr w:rsidR="00044963" w:rsidTr="00883140">
        <w:trPr>
          <w:gridBefore w:val="1"/>
          <w:wBefore w:w="8" w:type="dxa"/>
          <w:trHeight w:val="3061"/>
        </w:trPr>
        <w:tc>
          <w:tcPr>
            <w:tcW w:w="22683" w:type="dxa"/>
            <w:gridSpan w:val="16"/>
            <w:shd w:val="clear" w:color="auto" w:fill="E2EFD9" w:themeFill="accent6" w:themeFillTint="33"/>
          </w:tcPr>
          <w:p w:rsidR="00044963" w:rsidRDefault="00044963" w:rsidP="00044963">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lit et écrit des nombres sous la dictée : des nombres dont l’écriture chiffrée comporte ou non des zéros, comme 428 428 348, 420 004 048 ou 980 000 000.</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associe un nombre à différentes représentations. Par exemple il doit retrouver plusieurs décompositions qui font effectivement 4 432 475, comme :</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1 000 000 × 4 + 100 000 × 4 + 10 000 × 3 + 1 000 × 2 + 100 × 4 + 10 × 7 + 1 × 5</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44 centaines de milliers + 324 centaines + 75 unités</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4 000 000 + 400 000+ 30 000 + 2 000 + 400 + 70 + 5</w:t>
            </w:r>
          </w:p>
          <w:p w:rsidR="005924B1" w:rsidRDefault="005924B1" w:rsidP="005924B1">
            <w:pPr>
              <w:autoSpaceDE w:val="0"/>
              <w:autoSpaceDN w:val="0"/>
              <w:adjustRightInd w:val="0"/>
              <w:rPr>
                <w:rFonts w:ascii="Roboto" w:hAnsi="Roboto" w:cs="Roboto"/>
                <w:color w:val="000000"/>
                <w:sz w:val="20"/>
                <w:szCs w:val="20"/>
              </w:rPr>
            </w:pPr>
            <w:r>
              <w:rPr>
                <w:rFonts w:ascii="Roboto" w:hAnsi="Roboto" w:cs="Roboto"/>
                <w:color w:val="000000"/>
                <w:sz w:val="20"/>
                <w:szCs w:val="20"/>
              </w:rPr>
              <w:t>4 000 000 + 70 + 5 + 432 000 443 247 dizaines + 5</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Parmi différents nombres écrits, il associe un nombre entendu à l’oral à son écriture chiffrée. Par exemple : quatre millions cent vingt-huit : 4 128 - 41 208 - 4 182 - 4 100 028 - 410 028 - 4 000 128 - 4 000 000 128 - 41 000 000 128</w:t>
            </w:r>
          </w:p>
          <w:p w:rsidR="00044963"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Il ordonne des nombres Par exemple, 3 010 000, 3 000 900, 9 998, 3 001 000 et 2 004 799 à placer dans : </w:t>
            </w:r>
            <w:r w:rsidRPr="005924B1">
              <w:rPr>
                <w:rFonts w:ascii="Roboto" w:hAnsi="Roboto" w:cs="Roboto"/>
                <w:noProof/>
                <w:color w:val="000000"/>
                <w:sz w:val="20"/>
                <w:szCs w:val="20"/>
                <w:lang w:eastAsia="fr-FR"/>
              </w:rPr>
              <w:drawing>
                <wp:inline distT="0" distB="0" distL="0" distR="0">
                  <wp:extent cx="42926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152400"/>
                          </a:xfrm>
                          <a:prstGeom prst="rect">
                            <a:avLst/>
                          </a:prstGeom>
                          <a:noFill/>
                          <a:ln>
                            <a:noFill/>
                          </a:ln>
                        </pic:spPr>
                      </pic:pic>
                    </a:graphicData>
                  </a:graphic>
                </wp:inline>
              </w:drawing>
            </w:r>
          </w:p>
          <w:p w:rsidR="005924B1" w:rsidRDefault="005924B1" w:rsidP="005924B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 est le plus petit nombre de 7 chiffres, 8 chiffres… ?</w:t>
            </w:r>
          </w:p>
          <w:p w:rsidR="005924B1" w:rsidRDefault="005924B1" w:rsidP="005924B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 est le plus grand nombre de 7 chiffres, 8 chiffres… ?</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Il propose différents encadrements d’un même nombre (au milliard, au million, à la centaine de milliers, à la dizaine de milliers, au millier, à la centaine, à la dizaine) Par exemple : 6 000 100 000 &lt; 6 000 180 000 &lt; 6 000 200 000 ou : 6 000 000 </w:t>
            </w:r>
            <w:r>
              <w:rPr>
                <w:rFonts w:ascii="Roboto" w:hAnsi="Roboto" w:cs="Roboto"/>
                <w:color w:val="000000"/>
                <w:sz w:val="18"/>
                <w:szCs w:val="18"/>
              </w:rPr>
              <w:t xml:space="preserve">&lt; </w:t>
            </w:r>
            <w:r>
              <w:rPr>
                <w:rFonts w:ascii="Roboto" w:hAnsi="Roboto" w:cs="Roboto"/>
                <w:color w:val="000000"/>
                <w:sz w:val="20"/>
                <w:szCs w:val="20"/>
              </w:rPr>
              <w:t>6 180 000 &lt; 7 000 000 …</w:t>
            </w:r>
          </w:p>
          <w:p w:rsidR="005924B1" w:rsidRDefault="005924B1" w:rsidP="005924B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place des nombres donnés sur des droites graduées différemment. Par exemple 3 620 000, 4 200 000 sur les droites suivantes :</w:t>
            </w:r>
          </w:p>
          <w:p w:rsidR="005924B1" w:rsidRPr="005924B1" w:rsidRDefault="005924B1" w:rsidP="005924B1">
            <w:pPr>
              <w:autoSpaceDE w:val="0"/>
              <w:autoSpaceDN w:val="0"/>
              <w:adjustRightInd w:val="0"/>
              <w:rPr>
                <w:rFonts w:ascii="Roboto" w:hAnsi="Roboto" w:cs="Roboto"/>
                <w:color w:val="000000"/>
                <w:sz w:val="20"/>
                <w:szCs w:val="20"/>
              </w:rPr>
            </w:pPr>
            <w:r w:rsidRPr="005924B1">
              <w:rPr>
                <w:rFonts w:ascii="Roboto" w:hAnsi="Roboto" w:cs="Roboto"/>
                <w:noProof/>
                <w:color w:val="000000"/>
                <w:sz w:val="20"/>
                <w:szCs w:val="20"/>
                <w:lang w:eastAsia="fr-FR"/>
              </w:rPr>
              <w:drawing>
                <wp:inline distT="0" distB="0" distL="0" distR="0">
                  <wp:extent cx="4521200" cy="533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533400"/>
                          </a:xfrm>
                          <a:prstGeom prst="rect">
                            <a:avLst/>
                          </a:prstGeom>
                          <a:noFill/>
                          <a:ln>
                            <a:noFill/>
                          </a:ln>
                        </pic:spPr>
                      </pic:pic>
                    </a:graphicData>
                  </a:graphic>
                </wp:inline>
              </w:drawing>
            </w:r>
          </w:p>
        </w:tc>
      </w:tr>
      <w:tr w:rsidR="0052128D" w:rsidTr="00883140">
        <w:trPr>
          <w:gridBefore w:val="1"/>
          <w:wBefore w:w="8" w:type="dxa"/>
          <w:trHeight w:val="544"/>
        </w:trPr>
        <w:tc>
          <w:tcPr>
            <w:tcW w:w="2167" w:type="dxa"/>
            <w:vMerge w:val="restart"/>
            <w:shd w:val="clear" w:color="auto" w:fill="E2EFD9" w:themeFill="accent6" w:themeFillTint="33"/>
          </w:tcPr>
          <w:p w:rsidR="00167DA9" w:rsidRPr="006B485F" w:rsidRDefault="00167DA9" w:rsidP="00917D74">
            <w:pPr>
              <w:rPr>
                <w:rFonts w:ascii="Comic Sans MS" w:hAnsi="Comic Sans MS"/>
                <w:b/>
              </w:rPr>
            </w:pPr>
          </w:p>
        </w:tc>
        <w:tc>
          <w:tcPr>
            <w:tcW w:w="3593" w:type="dxa"/>
            <w:shd w:val="clear" w:color="auto" w:fill="E2EFD9" w:themeFill="accent6" w:themeFillTint="33"/>
          </w:tcPr>
          <w:p w:rsidR="00FD3C78" w:rsidRDefault="001B1C47" w:rsidP="00FD3C78">
            <w:pPr>
              <w:jc w:val="center"/>
              <w:rPr>
                <w:b/>
              </w:rPr>
            </w:pPr>
            <w:r>
              <w:rPr>
                <w:b/>
              </w:rPr>
              <w:t>Attendus de fin de CM2</w:t>
            </w:r>
          </w:p>
          <w:p w:rsidR="0052128D" w:rsidRPr="00F047DF" w:rsidRDefault="00FD3C78" w:rsidP="00FD3C78">
            <w:pPr>
              <w:jc w:val="center"/>
              <w:rPr>
                <w:b/>
              </w:rPr>
            </w:pPr>
            <w:r>
              <w:rPr>
                <w:b/>
              </w:rPr>
              <w:t>(cf. repères annuels de progression)</w:t>
            </w:r>
          </w:p>
        </w:tc>
        <w:tc>
          <w:tcPr>
            <w:tcW w:w="3265" w:type="dxa"/>
            <w:gridSpan w:val="2"/>
            <w:shd w:val="clear" w:color="auto" w:fill="E2EFD9" w:themeFill="accent6" w:themeFillTint="33"/>
          </w:tcPr>
          <w:p w:rsidR="0052128D" w:rsidRPr="00FF48A7" w:rsidRDefault="0052128D" w:rsidP="00835CB8">
            <w:pPr>
              <w:jc w:val="center"/>
              <w:rPr>
                <w:b/>
              </w:rPr>
            </w:pPr>
            <w:r w:rsidRPr="00FF48A7">
              <w:rPr>
                <w:b/>
              </w:rPr>
              <w:t>Période 1</w:t>
            </w:r>
          </w:p>
        </w:tc>
        <w:tc>
          <w:tcPr>
            <w:tcW w:w="3414" w:type="dxa"/>
            <w:gridSpan w:val="3"/>
            <w:shd w:val="clear" w:color="auto" w:fill="E2EFD9" w:themeFill="accent6" w:themeFillTint="33"/>
          </w:tcPr>
          <w:p w:rsidR="0052128D" w:rsidRPr="00FF48A7" w:rsidRDefault="0052128D" w:rsidP="00835CB8">
            <w:pPr>
              <w:jc w:val="center"/>
              <w:rPr>
                <w:b/>
              </w:rPr>
            </w:pPr>
            <w:r w:rsidRPr="00FF48A7">
              <w:rPr>
                <w:b/>
              </w:rPr>
              <w:t>Période 2</w:t>
            </w:r>
          </w:p>
        </w:tc>
        <w:tc>
          <w:tcPr>
            <w:tcW w:w="3415" w:type="dxa"/>
            <w:gridSpan w:val="3"/>
            <w:shd w:val="clear" w:color="auto" w:fill="E2EFD9" w:themeFill="accent6" w:themeFillTint="33"/>
          </w:tcPr>
          <w:p w:rsidR="0052128D" w:rsidRPr="00FF48A7" w:rsidRDefault="0052128D" w:rsidP="00835CB8">
            <w:pPr>
              <w:jc w:val="center"/>
              <w:rPr>
                <w:b/>
              </w:rPr>
            </w:pPr>
            <w:r w:rsidRPr="00FF48A7">
              <w:rPr>
                <w:b/>
              </w:rPr>
              <w:t>Période 3</w:t>
            </w:r>
          </w:p>
        </w:tc>
        <w:tc>
          <w:tcPr>
            <w:tcW w:w="3414" w:type="dxa"/>
            <w:gridSpan w:val="3"/>
            <w:shd w:val="clear" w:color="auto" w:fill="E2EFD9" w:themeFill="accent6" w:themeFillTint="33"/>
          </w:tcPr>
          <w:p w:rsidR="0052128D" w:rsidRPr="00FF48A7" w:rsidRDefault="0052128D" w:rsidP="00835CB8">
            <w:pPr>
              <w:jc w:val="center"/>
              <w:rPr>
                <w:b/>
              </w:rPr>
            </w:pPr>
            <w:r w:rsidRPr="00FF48A7">
              <w:rPr>
                <w:b/>
              </w:rPr>
              <w:t>Période 4</w:t>
            </w:r>
          </w:p>
        </w:tc>
        <w:tc>
          <w:tcPr>
            <w:tcW w:w="3415" w:type="dxa"/>
            <w:gridSpan w:val="3"/>
            <w:shd w:val="clear" w:color="auto" w:fill="E2EFD9" w:themeFill="accent6" w:themeFillTint="33"/>
          </w:tcPr>
          <w:p w:rsidR="0052128D" w:rsidRPr="00FF48A7" w:rsidRDefault="0052128D" w:rsidP="00835CB8">
            <w:pPr>
              <w:jc w:val="center"/>
              <w:rPr>
                <w:b/>
              </w:rPr>
            </w:pPr>
            <w:r w:rsidRPr="00FF48A7">
              <w:rPr>
                <w:b/>
              </w:rPr>
              <w:t>Période 5</w:t>
            </w:r>
          </w:p>
        </w:tc>
      </w:tr>
      <w:tr w:rsidR="0052128D" w:rsidTr="00883140">
        <w:trPr>
          <w:gridBefore w:val="1"/>
          <w:wBefore w:w="8" w:type="dxa"/>
          <w:trHeight w:val="533"/>
        </w:trPr>
        <w:tc>
          <w:tcPr>
            <w:tcW w:w="2167" w:type="dxa"/>
            <w:vMerge/>
            <w:shd w:val="clear" w:color="auto" w:fill="E2EFD9" w:themeFill="accent6" w:themeFillTint="33"/>
          </w:tcPr>
          <w:p w:rsidR="0052128D" w:rsidRPr="00232DDD" w:rsidRDefault="0052128D" w:rsidP="00835CB8">
            <w:pPr>
              <w:rPr>
                <w:rFonts w:cstheme="minorHAnsi"/>
                <w:b/>
                <w:sz w:val="24"/>
                <w:szCs w:val="24"/>
              </w:rPr>
            </w:pPr>
          </w:p>
        </w:tc>
        <w:tc>
          <w:tcPr>
            <w:tcW w:w="3593" w:type="dxa"/>
          </w:tcPr>
          <w:p w:rsidR="00044963" w:rsidRDefault="00044963" w:rsidP="00262B4D">
            <w:pPr>
              <w:rPr>
                <w:rFonts w:ascii="Roboto-Bold" w:hAnsi="Roboto-Bold"/>
                <w:b/>
                <w:bCs/>
                <w:color w:val="000000"/>
                <w:sz w:val="20"/>
                <w:szCs w:val="20"/>
              </w:rPr>
            </w:pPr>
            <w:r>
              <w:rPr>
                <w:rFonts w:ascii="Roboto,Bold" w:hAnsi="Roboto,Bold" w:cs="Roboto,Bold"/>
                <w:b/>
                <w:bCs/>
                <w:color w:val="EF7444"/>
              </w:rPr>
              <w:t>Fractions</w:t>
            </w:r>
          </w:p>
          <w:p w:rsidR="00076781" w:rsidRDefault="00076781" w:rsidP="0007678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FC4751" w:rsidRDefault="00FC4751" w:rsidP="00076781">
            <w:pPr>
              <w:rPr>
                <w:rFonts w:ascii="Arial" w:hAnsi="Arial" w:cs="Arial"/>
              </w:rPr>
            </w:pPr>
            <w:r>
              <w:rPr>
                <w:rFonts w:ascii="Arial" w:hAnsi="Arial" w:cs="Arial"/>
              </w:rPr>
              <w:sym w:font="Symbol" w:char="F0B7"/>
            </w:r>
            <w:r>
              <w:rPr>
                <w:rFonts w:ascii="Arial" w:hAnsi="Arial" w:cs="Arial"/>
              </w:rPr>
              <w:t xml:space="preserve">L’élève utilise les fractions simples </w:t>
            </w:r>
            <w:r>
              <w:t>(</w:t>
            </w:r>
            <w:proofErr w:type="gramStart"/>
            <w:r>
              <w:t xml:space="preserve">comme </w:t>
            </w:r>
            <w:r>
              <w:rPr>
                <w:noProof/>
                <w:lang w:eastAsia="fr-FR"/>
              </w:rPr>
              <w:drawing>
                <wp:inline distT="0" distB="0" distL="0" distR="0" wp14:anchorId="6D57EA80" wp14:editId="60CC2802">
                  <wp:extent cx="454152" cy="283464"/>
                  <wp:effectExtent l="0" t="0" r="0" b="0"/>
                  <wp:docPr id="28586" name="Picture 28586"/>
                  <wp:cNvGraphicFramePr/>
                  <a:graphic xmlns:a="http://schemas.openxmlformats.org/drawingml/2006/main">
                    <a:graphicData uri="http://schemas.openxmlformats.org/drawingml/2006/picture">
                      <pic:pic xmlns:pic="http://schemas.openxmlformats.org/drawingml/2006/picture">
                        <pic:nvPicPr>
                          <pic:cNvPr id="28586" name="Picture 28586"/>
                          <pic:cNvPicPr/>
                        </pic:nvPicPr>
                        <pic:blipFill>
                          <a:blip r:embed="rId10"/>
                          <a:stretch>
                            <a:fillRect/>
                          </a:stretch>
                        </pic:blipFill>
                        <pic:spPr>
                          <a:xfrm>
                            <a:off x="0" y="0"/>
                            <a:ext cx="454152" cy="283464"/>
                          </a:xfrm>
                          <a:prstGeom prst="rect">
                            <a:avLst/>
                          </a:prstGeom>
                        </pic:spPr>
                      </pic:pic>
                    </a:graphicData>
                  </a:graphic>
                </wp:inline>
              </w:drawing>
            </w:r>
            <w:proofErr w:type="gramEnd"/>
            <w:r>
              <w:t xml:space="preserve"> ) </w:t>
            </w:r>
            <w:r>
              <w:rPr>
                <w:rFonts w:ascii="Arial" w:hAnsi="Arial" w:cs="Arial"/>
              </w:rPr>
              <w:t xml:space="preserve">dans le cadre de partage de grandeurs ou de mesures de grandeurs, et des fractions décimales </w:t>
            </w:r>
            <w:r>
              <w:t xml:space="preserve">( </w:t>
            </w:r>
            <w:r>
              <w:rPr>
                <w:noProof/>
                <w:lang w:eastAsia="fr-FR"/>
              </w:rPr>
              <w:drawing>
                <wp:inline distT="0" distB="0" distL="0" distR="0" wp14:anchorId="4444E17C" wp14:editId="218B3721">
                  <wp:extent cx="478536" cy="289560"/>
                  <wp:effectExtent l="0" t="0" r="0" b="0"/>
                  <wp:docPr id="28587" name="Picture 28587"/>
                  <wp:cNvGraphicFramePr/>
                  <a:graphic xmlns:a="http://schemas.openxmlformats.org/drawingml/2006/main">
                    <a:graphicData uri="http://schemas.openxmlformats.org/drawingml/2006/picture">
                      <pic:pic xmlns:pic="http://schemas.openxmlformats.org/drawingml/2006/picture">
                        <pic:nvPicPr>
                          <pic:cNvPr id="28587" name="Picture 28587"/>
                          <pic:cNvPicPr/>
                        </pic:nvPicPr>
                        <pic:blipFill>
                          <a:blip r:embed="rId11"/>
                          <a:stretch>
                            <a:fillRect/>
                          </a:stretch>
                        </pic:blipFill>
                        <pic:spPr>
                          <a:xfrm>
                            <a:off x="0" y="0"/>
                            <a:ext cx="478536" cy="289560"/>
                          </a:xfrm>
                          <a:prstGeom prst="rect">
                            <a:avLst/>
                          </a:prstGeom>
                        </pic:spPr>
                      </pic:pic>
                    </a:graphicData>
                  </a:graphic>
                </wp:inline>
              </w:drawing>
            </w:r>
            <w:r>
              <w:t xml:space="preserve">)  </w:t>
            </w:r>
            <w:r>
              <w:rPr>
                <w:rFonts w:ascii="Arial" w:hAnsi="Arial" w:cs="Arial"/>
              </w:rPr>
              <w:t xml:space="preserve">il fait le lien entre les formulations en langage courant et leur écriture mathématique(par exemple :faire le lien </w:t>
            </w:r>
            <w:r>
              <w:t xml:space="preserve">entre « la moitié de » et </w:t>
            </w:r>
            <w:r>
              <w:lastRenderedPageBreak/>
              <w:t xml:space="preserve">multiplier par </w:t>
            </w:r>
            <w:r>
              <w:rPr>
                <w:noProof/>
                <w:lang w:eastAsia="fr-FR"/>
              </w:rPr>
              <w:drawing>
                <wp:inline distT="0" distB="0" distL="0" distR="0" wp14:anchorId="76FE6D85" wp14:editId="19BC893F">
                  <wp:extent cx="94488" cy="274320"/>
                  <wp:effectExtent l="0" t="0" r="0" b="0"/>
                  <wp:docPr id="28588" name="Picture 28588"/>
                  <wp:cNvGraphicFramePr/>
                  <a:graphic xmlns:a="http://schemas.openxmlformats.org/drawingml/2006/main">
                    <a:graphicData uri="http://schemas.openxmlformats.org/drawingml/2006/picture">
                      <pic:pic xmlns:pic="http://schemas.openxmlformats.org/drawingml/2006/picture">
                        <pic:nvPicPr>
                          <pic:cNvPr id="28588" name="Picture 28588"/>
                          <pic:cNvPicPr/>
                        </pic:nvPicPr>
                        <pic:blipFill>
                          <a:blip r:embed="rId12"/>
                          <a:stretch>
                            <a:fillRect/>
                          </a:stretch>
                        </pic:blipFill>
                        <pic:spPr>
                          <a:xfrm>
                            <a:off x="0" y="0"/>
                            <a:ext cx="94488" cy="274320"/>
                          </a:xfrm>
                          <a:prstGeom prst="rect">
                            <a:avLst/>
                          </a:prstGeom>
                        </pic:spPr>
                      </pic:pic>
                    </a:graphicData>
                  </a:graphic>
                </wp:inline>
              </w:drawing>
            </w:r>
            <w:r>
              <w:t xml:space="preserve"> ). </w:t>
            </w:r>
            <w:r>
              <w:rPr>
                <w:rFonts w:ascii="Arial" w:hAnsi="Arial" w:cs="Arial"/>
              </w:rPr>
              <w:t xml:space="preserve">L’élève manipule des fractions </w:t>
            </w:r>
            <w:proofErr w:type="gramStart"/>
            <w:r>
              <w:rPr>
                <w:rFonts w:ascii="Arial" w:hAnsi="Arial" w:cs="Arial"/>
              </w:rPr>
              <w:t xml:space="preserve">jusqu’à </w:t>
            </w:r>
            <w:proofErr w:type="gramEnd"/>
            <w:r>
              <w:rPr>
                <w:noProof/>
                <w:lang w:eastAsia="fr-FR"/>
              </w:rPr>
              <w:drawing>
                <wp:inline distT="0" distB="0" distL="0" distR="0" wp14:anchorId="70CF9C80" wp14:editId="67B3BE01">
                  <wp:extent cx="310896" cy="271272"/>
                  <wp:effectExtent l="0" t="0" r="0" b="0"/>
                  <wp:docPr id="28589" name="Picture 28589"/>
                  <wp:cNvGraphicFramePr/>
                  <a:graphic xmlns:a="http://schemas.openxmlformats.org/drawingml/2006/main">
                    <a:graphicData uri="http://schemas.openxmlformats.org/drawingml/2006/picture">
                      <pic:pic xmlns:pic="http://schemas.openxmlformats.org/drawingml/2006/picture">
                        <pic:nvPicPr>
                          <pic:cNvPr id="28589" name="Picture 28589"/>
                          <pic:cNvPicPr/>
                        </pic:nvPicPr>
                        <pic:blipFill>
                          <a:blip r:embed="rId13"/>
                          <a:stretch>
                            <a:fillRect/>
                          </a:stretch>
                        </pic:blipFill>
                        <pic:spPr>
                          <a:xfrm>
                            <a:off x="0" y="0"/>
                            <a:ext cx="310896" cy="271272"/>
                          </a:xfrm>
                          <a:prstGeom prst="rect">
                            <a:avLst/>
                          </a:prstGeom>
                        </pic:spPr>
                      </pic:pic>
                    </a:graphicData>
                  </a:graphic>
                </wp:inline>
              </w:drawing>
            </w:r>
            <w:r>
              <w:rPr>
                <w:rFonts w:ascii="Arial" w:hAnsi="Arial" w:cs="Arial"/>
              </w:rPr>
              <w:t xml:space="preserve">. </w:t>
            </w:r>
            <w:r>
              <w:rPr>
                <w:rFonts w:ascii="Arial" w:hAnsi="Arial" w:cs="Arial"/>
              </w:rPr>
              <w:sym w:font="Symbol" w:char="F0B7"/>
            </w:r>
            <w:r>
              <w:rPr>
                <w:rFonts w:ascii="Arial" w:hAnsi="Arial" w:cs="Arial"/>
              </w:rPr>
              <w:t>L’élève donne progressivement aux fractions le statut de nombre.</w:t>
            </w:r>
          </w:p>
          <w:p w:rsidR="00FC4751" w:rsidRDefault="00FC4751" w:rsidP="00076781">
            <w:pPr>
              <w:rPr>
                <w:rFonts w:ascii="Arial" w:hAnsi="Arial" w:cs="Arial"/>
              </w:rPr>
            </w:pPr>
            <w:r>
              <w:rPr>
                <w:rFonts w:ascii="Arial" w:hAnsi="Arial" w:cs="Arial"/>
              </w:rPr>
              <w:sym w:font="Symbol" w:char="F0B7"/>
            </w:r>
            <w:r>
              <w:rPr>
                <w:rFonts w:ascii="Arial" w:hAnsi="Arial" w:cs="Arial"/>
              </w:rPr>
              <w:t xml:space="preserve">Il connaît diverses désignations des fractions: orales, écrites et des décompositions additives et multiplicatives (ex: quatre tiers; </w:t>
            </w:r>
            <w:r>
              <w:rPr>
                <w:noProof/>
                <w:lang w:eastAsia="fr-FR"/>
              </w:rPr>
              <w:drawing>
                <wp:inline distT="0" distB="0" distL="0" distR="0" wp14:anchorId="22BD239C" wp14:editId="4D0BD111">
                  <wp:extent cx="633984" cy="283464"/>
                  <wp:effectExtent l="0" t="0" r="0" b="0"/>
                  <wp:docPr id="28591" name="Picture 28591"/>
                  <wp:cNvGraphicFramePr/>
                  <a:graphic xmlns:a="http://schemas.openxmlformats.org/drawingml/2006/main">
                    <a:graphicData uri="http://schemas.openxmlformats.org/drawingml/2006/picture">
                      <pic:pic xmlns:pic="http://schemas.openxmlformats.org/drawingml/2006/picture">
                        <pic:nvPicPr>
                          <pic:cNvPr id="28591" name="Picture 28591"/>
                          <pic:cNvPicPr/>
                        </pic:nvPicPr>
                        <pic:blipFill>
                          <a:blip r:embed="rId14"/>
                          <a:stretch>
                            <a:fillRect/>
                          </a:stretch>
                        </pic:blipFill>
                        <pic:spPr>
                          <a:xfrm>
                            <a:off x="0" y="0"/>
                            <a:ext cx="633984" cy="283464"/>
                          </a:xfrm>
                          <a:prstGeom prst="rect">
                            <a:avLst/>
                          </a:prstGeom>
                        </pic:spPr>
                      </pic:pic>
                    </a:graphicData>
                  </a:graphic>
                </wp:inline>
              </w:drawing>
            </w:r>
            <w:r>
              <w:t xml:space="preserve"> + </w:t>
            </w:r>
            <w:r>
              <w:rPr>
                <w:noProof/>
                <w:lang w:eastAsia="fr-FR"/>
              </w:rPr>
              <w:drawing>
                <wp:inline distT="0" distB="0" distL="0" distR="0" wp14:anchorId="59605842" wp14:editId="6026C912">
                  <wp:extent cx="94488" cy="292608"/>
                  <wp:effectExtent l="0" t="0" r="0" b="0"/>
                  <wp:docPr id="28590" name="Picture 28590"/>
                  <wp:cNvGraphicFramePr/>
                  <a:graphic xmlns:a="http://schemas.openxmlformats.org/drawingml/2006/main">
                    <a:graphicData uri="http://schemas.openxmlformats.org/drawingml/2006/picture">
                      <pic:pic xmlns:pic="http://schemas.openxmlformats.org/drawingml/2006/picture">
                        <pic:nvPicPr>
                          <pic:cNvPr id="28590" name="Picture 28590"/>
                          <pic:cNvPicPr/>
                        </pic:nvPicPr>
                        <pic:blipFill>
                          <a:blip r:embed="rId15"/>
                          <a:stretch>
                            <a:fillRect/>
                          </a:stretch>
                        </pic:blipFill>
                        <pic:spPr>
                          <a:xfrm>
                            <a:off x="0" y="0"/>
                            <a:ext cx="94488" cy="292608"/>
                          </a:xfrm>
                          <a:prstGeom prst="rect">
                            <a:avLst/>
                          </a:prstGeom>
                        </pic:spPr>
                      </pic:pic>
                    </a:graphicData>
                  </a:graphic>
                </wp:inline>
              </w:drawing>
            </w:r>
            <w:r w:rsidR="009207BD">
              <w:t xml:space="preserve"> + </w:t>
            </w:r>
            <w:r>
              <w:rPr>
                <w:noProof/>
                <w:lang w:eastAsia="fr-FR"/>
              </w:rPr>
              <w:drawing>
                <wp:inline distT="0" distB="0" distL="0" distR="0" wp14:anchorId="4AFCA35C" wp14:editId="5913E8DF">
                  <wp:extent cx="94488" cy="280416"/>
                  <wp:effectExtent l="0" t="0" r="0" b="0"/>
                  <wp:docPr id="28592" name="Picture 28592"/>
                  <wp:cNvGraphicFramePr/>
                  <a:graphic xmlns:a="http://schemas.openxmlformats.org/drawingml/2006/main">
                    <a:graphicData uri="http://schemas.openxmlformats.org/drawingml/2006/picture">
                      <pic:pic xmlns:pic="http://schemas.openxmlformats.org/drawingml/2006/picture">
                        <pic:nvPicPr>
                          <pic:cNvPr id="28592" name="Picture 28592"/>
                          <pic:cNvPicPr/>
                        </pic:nvPicPr>
                        <pic:blipFill>
                          <a:blip r:embed="rId16"/>
                          <a:stretch>
                            <a:fillRect/>
                          </a:stretch>
                        </pic:blipFill>
                        <pic:spPr>
                          <a:xfrm>
                            <a:off x="0" y="0"/>
                            <a:ext cx="94488" cy="280416"/>
                          </a:xfrm>
                          <a:prstGeom prst="rect">
                            <a:avLst/>
                          </a:prstGeom>
                        </pic:spPr>
                      </pic:pic>
                    </a:graphicData>
                  </a:graphic>
                </wp:inline>
              </w:drawing>
            </w:r>
            <w:r w:rsidR="009207BD">
              <w:t xml:space="preserve"> ; 1 + </w:t>
            </w:r>
            <w:r>
              <w:rPr>
                <w:noProof/>
                <w:lang w:eastAsia="fr-FR"/>
              </w:rPr>
              <w:drawing>
                <wp:inline distT="0" distB="0" distL="0" distR="0" wp14:anchorId="6BD994CA" wp14:editId="152E0B29">
                  <wp:extent cx="91440" cy="280416"/>
                  <wp:effectExtent l="0" t="0" r="0" b="0"/>
                  <wp:docPr id="28593" name="Picture 28593"/>
                  <wp:cNvGraphicFramePr/>
                  <a:graphic xmlns:a="http://schemas.openxmlformats.org/drawingml/2006/main">
                    <a:graphicData uri="http://schemas.openxmlformats.org/drawingml/2006/picture">
                      <pic:pic xmlns:pic="http://schemas.openxmlformats.org/drawingml/2006/picture">
                        <pic:nvPicPr>
                          <pic:cNvPr id="28593" name="Picture 28593"/>
                          <pic:cNvPicPr/>
                        </pic:nvPicPr>
                        <pic:blipFill>
                          <a:blip r:embed="rId17"/>
                          <a:stretch>
                            <a:fillRect/>
                          </a:stretch>
                        </pic:blipFill>
                        <pic:spPr>
                          <a:xfrm>
                            <a:off x="0" y="0"/>
                            <a:ext cx="91440" cy="280416"/>
                          </a:xfrm>
                          <a:prstGeom prst="rect">
                            <a:avLst/>
                          </a:prstGeom>
                        </pic:spPr>
                      </pic:pic>
                    </a:graphicData>
                  </a:graphic>
                </wp:inline>
              </w:drawing>
            </w:r>
            <w:r>
              <w:t xml:space="preserve"> ; 4 × </w:t>
            </w:r>
            <w:r>
              <w:tab/>
            </w:r>
            <w:r>
              <w:rPr>
                <w:noProof/>
                <w:lang w:eastAsia="fr-FR"/>
              </w:rPr>
              <w:drawing>
                <wp:inline distT="0" distB="0" distL="0" distR="0" wp14:anchorId="226EEE73" wp14:editId="14BE815B">
                  <wp:extent cx="91440" cy="280416"/>
                  <wp:effectExtent l="0" t="0" r="0" b="0"/>
                  <wp:docPr id="28594" name="Picture 28594"/>
                  <wp:cNvGraphicFramePr/>
                  <a:graphic xmlns:a="http://schemas.openxmlformats.org/drawingml/2006/main">
                    <a:graphicData uri="http://schemas.openxmlformats.org/drawingml/2006/picture">
                      <pic:pic xmlns:pic="http://schemas.openxmlformats.org/drawingml/2006/picture">
                        <pic:nvPicPr>
                          <pic:cNvPr id="28594" name="Picture 28594"/>
                          <pic:cNvPicPr/>
                        </pic:nvPicPr>
                        <pic:blipFill>
                          <a:blip r:embed="rId18"/>
                          <a:stretch>
                            <a:fillRect/>
                          </a:stretch>
                        </pic:blipFill>
                        <pic:spPr>
                          <a:xfrm>
                            <a:off x="0" y="0"/>
                            <a:ext cx="91440" cy="280416"/>
                          </a:xfrm>
                          <a:prstGeom prst="rect">
                            <a:avLst/>
                          </a:prstGeom>
                        </pic:spPr>
                      </pic:pic>
                    </a:graphicData>
                  </a:graphic>
                </wp:inline>
              </w:drawing>
            </w:r>
            <w:r>
              <w:t xml:space="preserve"> ).</w:t>
            </w:r>
          </w:p>
          <w:p w:rsidR="00FC4751" w:rsidRDefault="00FC4751" w:rsidP="00076781">
            <w:pPr>
              <w:rPr>
                <w:rFonts w:ascii="Arial" w:hAnsi="Arial" w:cs="Arial"/>
              </w:rPr>
            </w:pPr>
            <w:r>
              <w:rPr>
                <w:rFonts w:ascii="Arial" w:hAnsi="Arial" w:cs="Arial"/>
              </w:rPr>
              <w:sym w:font="Symbol" w:char="F0B7"/>
            </w:r>
            <w:r>
              <w:rPr>
                <w:rFonts w:ascii="Arial" w:hAnsi="Arial" w:cs="Arial"/>
              </w:rPr>
              <w:t>Il les positionne sur une droite graduée.</w:t>
            </w:r>
          </w:p>
          <w:p w:rsidR="00FC4751" w:rsidRDefault="00FC4751" w:rsidP="00076781">
            <w:pPr>
              <w:rPr>
                <w:rFonts w:ascii="Arial" w:hAnsi="Arial" w:cs="Arial"/>
              </w:rPr>
            </w:pPr>
            <w:r>
              <w:rPr>
                <w:rFonts w:ascii="Arial" w:hAnsi="Arial" w:cs="Arial"/>
              </w:rPr>
              <w:sym w:font="Symbol" w:char="F0B7"/>
            </w:r>
            <w:r>
              <w:rPr>
                <w:rFonts w:ascii="Arial" w:hAnsi="Arial" w:cs="Arial"/>
              </w:rPr>
              <w:t>Il les encadre entre deux entiers consécutifs.</w:t>
            </w:r>
          </w:p>
          <w:p w:rsidR="00FC4751" w:rsidRDefault="00FC4751" w:rsidP="00076781">
            <w:pPr>
              <w:rPr>
                <w:rFonts w:ascii="Arial" w:hAnsi="Arial" w:cs="Arial"/>
              </w:rPr>
            </w:pPr>
            <w:r>
              <w:rPr>
                <w:rFonts w:ascii="Arial" w:hAnsi="Arial" w:cs="Arial"/>
              </w:rPr>
              <w:sym w:font="Symbol" w:char="F0B7"/>
            </w:r>
            <w:r>
              <w:rPr>
                <w:rFonts w:ascii="Arial" w:hAnsi="Arial" w:cs="Arial"/>
              </w:rPr>
              <w:t>Il écrit une fraction décimale sous forme de somme d’un entier et d’une fraction inférieure à 1.</w:t>
            </w:r>
          </w:p>
          <w:p w:rsidR="00FC4751" w:rsidRDefault="00FC4751" w:rsidP="00076781">
            <w:pPr>
              <w:rPr>
                <w:rFonts w:ascii="Arial" w:hAnsi="Arial" w:cs="Arial"/>
              </w:rPr>
            </w:pPr>
            <w:r>
              <w:rPr>
                <w:rFonts w:ascii="Arial" w:hAnsi="Arial" w:cs="Arial"/>
              </w:rPr>
              <w:sym w:font="Symbol" w:char="F0B7"/>
            </w:r>
            <w:r>
              <w:rPr>
                <w:rFonts w:ascii="Arial" w:hAnsi="Arial" w:cs="Arial"/>
              </w:rPr>
              <w:t>Il compare deux fractions de même dénominateur.</w:t>
            </w:r>
          </w:p>
          <w:p w:rsidR="0052128D" w:rsidRPr="00FC4751" w:rsidRDefault="00FC4751" w:rsidP="00FC4751">
            <w:pPr>
              <w:rPr>
                <w:rFonts w:ascii="Arial" w:hAnsi="Arial" w:cs="Arial"/>
              </w:rPr>
            </w:pPr>
            <w:r>
              <w:rPr>
                <w:rFonts w:ascii="Arial" w:hAnsi="Arial" w:cs="Arial"/>
              </w:rPr>
              <w:sym w:font="Symbol" w:char="F0B7"/>
            </w:r>
            <w:r>
              <w:rPr>
                <w:rFonts w:ascii="Arial" w:hAnsi="Arial" w:cs="Arial"/>
              </w:rPr>
              <w:t>Il connaît des égalités entre des fractions usuelles (exemples:</w:t>
            </w:r>
            <w:r w:rsidR="001B1C47">
              <w:rPr>
                <w:rFonts w:ascii="Arial" w:hAnsi="Arial" w:cs="Arial"/>
              </w:rPr>
              <w:t xml:space="preserve"> </w:t>
            </w:r>
            <w:r w:rsidR="001B1C47" w:rsidRPr="001B1C47">
              <w:rPr>
                <w:rFonts w:ascii="Arial" w:hAnsi="Arial" w:cs="Arial"/>
                <w:noProof/>
                <w:lang w:eastAsia="fr-FR"/>
              </w:rPr>
              <w:drawing>
                <wp:inline distT="0" distB="0" distL="0" distR="0">
                  <wp:extent cx="1554480" cy="44386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4480" cy="443865"/>
                          </a:xfrm>
                          <a:prstGeom prst="rect">
                            <a:avLst/>
                          </a:prstGeom>
                          <a:noFill/>
                          <a:ln>
                            <a:noFill/>
                          </a:ln>
                        </pic:spPr>
                      </pic:pic>
                    </a:graphicData>
                  </a:graphic>
                </wp:inline>
              </w:drawing>
            </w:r>
          </w:p>
        </w:tc>
        <w:tc>
          <w:tcPr>
            <w:tcW w:w="3265" w:type="dxa"/>
            <w:gridSpan w:val="2"/>
          </w:tcPr>
          <w:p w:rsidR="0052128D" w:rsidRPr="005A04BD" w:rsidRDefault="0052128D" w:rsidP="006732C5">
            <w:pPr>
              <w:rPr>
                <w:i/>
              </w:rPr>
            </w:pPr>
          </w:p>
        </w:tc>
        <w:tc>
          <w:tcPr>
            <w:tcW w:w="3414" w:type="dxa"/>
            <w:gridSpan w:val="3"/>
          </w:tcPr>
          <w:p w:rsidR="0052128D" w:rsidRPr="00583953" w:rsidRDefault="0052128D" w:rsidP="00835CB8">
            <w:pPr>
              <w:rPr>
                <w:b/>
              </w:rPr>
            </w:pPr>
          </w:p>
        </w:tc>
        <w:tc>
          <w:tcPr>
            <w:tcW w:w="3415" w:type="dxa"/>
            <w:gridSpan w:val="3"/>
          </w:tcPr>
          <w:p w:rsidR="0052128D" w:rsidRPr="00232DDD" w:rsidRDefault="0052128D" w:rsidP="00835CB8">
            <w:pPr>
              <w:rPr>
                <w:b/>
              </w:rPr>
            </w:pPr>
          </w:p>
        </w:tc>
        <w:tc>
          <w:tcPr>
            <w:tcW w:w="3414" w:type="dxa"/>
            <w:gridSpan w:val="3"/>
          </w:tcPr>
          <w:p w:rsidR="0052128D" w:rsidRPr="00FF48A7" w:rsidRDefault="0052128D" w:rsidP="00835CB8">
            <w:pPr>
              <w:rPr>
                <w:b/>
              </w:rPr>
            </w:pPr>
          </w:p>
        </w:tc>
        <w:tc>
          <w:tcPr>
            <w:tcW w:w="3415" w:type="dxa"/>
            <w:gridSpan w:val="3"/>
          </w:tcPr>
          <w:p w:rsidR="0052128D" w:rsidRPr="00FF48A7" w:rsidRDefault="0052128D" w:rsidP="00835CB8">
            <w:pPr>
              <w:rPr>
                <w:b/>
              </w:rPr>
            </w:pPr>
          </w:p>
        </w:tc>
      </w:tr>
      <w:tr w:rsidR="00076781" w:rsidTr="00883140">
        <w:trPr>
          <w:gridBefore w:val="1"/>
          <w:wBefore w:w="8" w:type="dxa"/>
          <w:trHeight w:val="533"/>
        </w:trPr>
        <w:tc>
          <w:tcPr>
            <w:tcW w:w="22683" w:type="dxa"/>
            <w:gridSpan w:val="16"/>
            <w:shd w:val="clear" w:color="auto" w:fill="E2EFD9" w:themeFill="accent6" w:themeFillTint="33"/>
          </w:tcPr>
          <w:p w:rsidR="00076781" w:rsidRDefault="001B1C47" w:rsidP="00076781">
            <w:pPr>
              <w:autoSpaceDE w:val="0"/>
              <w:autoSpaceDN w:val="0"/>
              <w:adjustRightInd w:val="0"/>
              <w:rPr>
                <w:rFonts w:ascii="Roboto,Bold" w:hAnsi="Roboto,Bold" w:cs="Roboto,Bold"/>
                <w:b/>
                <w:bCs/>
                <w:color w:val="000000"/>
                <w:sz w:val="20"/>
                <w:szCs w:val="20"/>
              </w:rPr>
            </w:pPr>
            <w:r w:rsidRPr="00917D74">
              <w:rPr>
                <w:rFonts w:ascii="Roboto" w:hAnsi="Roboto" w:cs="Roboto"/>
                <w:noProof/>
                <w:color w:val="000000"/>
                <w:sz w:val="20"/>
                <w:szCs w:val="20"/>
                <w:lang w:eastAsia="fr-FR"/>
              </w:rPr>
              <w:drawing>
                <wp:anchor distT="0" distB="0" distL="114300" distR="114300" simplePos="0" relativeHeight="251661312" behindDoc="0" locked="0" layoutInCell="1" allowOverlap="1">
                  <wp:simplePos x="0" y="0"/>
                  <wp:positionH relativeFrom="margin">
                    <wp:posOffset>5333365</wp:posOffset>
                  </wp:positionH>
                  <wp:positionV relativeFrom="margin">
                    <wp:posOffset>0</wp:posOffset>
                  </wp:positionV>
                  <wp:extent cx="2077085" cy="443865"/>
                  <wp:effectExtent l="0" t="0" r="0" b="0"/>
                  <wp:wrapThrough wrapText="bothSides">
                    <wp:wrapPolygon edited="0">
                      <wp:start x="0" y="0"/>
                      <wp:lineTo x="0" y="20395"/>
                      <wp:lineTo x="21395" y="20395"/>
                      <wp:lineTo x="2139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708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781">
              <w:rPr>
                <w:rFonts w:ascii="Roboto,Bold" w:hAnsi="Roboto,Bold" w:cs="Roboto,Bold"/>
                <w:b/>
                <w:bCs/>
                <w:color w:val="000000"/>
                <w:sz w:val="20"/>
                <w:szCs w:val="20"/>
              </w:rPr>
              <w:t>Exemples de réussite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Par rapport à une surface posée comme unité, il écrit sous forme de fraction des aires de</w:t>
            </w:r>
          </w:p>
          <w:p w:rsidR="00917D74" w:rsidRDefault="001B1C47" w:rsidP="001B1C47">
            <w:pPr>
              <w:autoSpaceDE w:val="0"/>
              <w:autoSpaceDN w:val="0"/>
              <w:adjustRightInd w:val="0"/>
              <w:rPr>
                <w:rFonts w:ascii="Roboto" w:hAnsi="Roboto" w:cs="Roboto"/>
                <w:color w:val="000000"/>
                <w:sz w:val="20"/>
                <w:szCs w:val="20"/>
              </w:rPr>
            </w:pPr>
            <w:r>
              <w:rPr>
                <w:rFonts w:ascii="Roboto" w:hAnsi="Roboto" w:cs="Roboto"/>
                <w:color w:val="000000"/>
                <w:sz w:val="20"/>
                <w:szCs w:val="20"/>
              </w:rPr>
              <w:t>surfaces données (supérieures ou inférieures à l’unité).</w:t>
            </w:r>
          </w:p>
          <w:p w:rsidR="001B1C47" w:rsidRDefault="001B1C47" w:rsidP="001B1C47">
            <w:pPr>
              <w:autoSpaceDE w:val="0"/>
              <w:autoSpaceDN w:val="0"/>
              <w:adjustRightInd w:val="0"/>
              <w:rPr>
                <w:rFonts w:ascii="Roboto" w:hAnsi="Roboto" w:cs="Roboto"/>
                <w:color w:val="000000"/>
                <w:sz w:val="20"/>
                <w:szCs w:val="20"/>
              </w:rPr>
            </w:pPr>
            <w:r>
              <w:rPr>
                <w:rFonts w:ascii="Roboto" w:hAnsi="Roboto" w:cs="Roboto"/>
                <w:sz w:val="20"/>
                <w:szCs w:val="20"/>
              </w:rPr>
              <w:t xml:space="preserve">Il réalise des figures ou des bandes de papier de mesure </w:t>
            </w:r>
            <w:r w:rsidRPr="001B1C47">
              <w:rPr>
                <w:rFonts w:ascii="Roboto" w:hAnsi="Roboto" w:cs="Roboto"/>
                <w:noProof/>
                <w:sz w:val="20"/>
                <w:szCs w:val="20"/>
                <w:lang w:eastAsia="fr-FR"/>
              </w:rPr>
              <w:drawing>
                <wp:inline distT="0" distB="0" distL="0" distR="0">
                  <wp:extent cx="1175385" cy="339725"/>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5385" cy="339725"/>
                          </a:xfrm>
                          <a:prstGeom prst="rect">
                            <a:avLst/>
                          </a:prstGeom>
                          <a:noFill/>
                          <a:ln>
                            <a:noFill/>
                          </a:ln>
                        </pic:spPr>
                      </pic:pic>
                    </a:graphicData>
                  </a:graphic>
                </wp:inline>
              </w:drawing>
            </w:r>
            <w:r>
              <w:rPr>
                <w:rFonts w:ascii="Roboto" w:hAnsi="Roboto" w:cs="Roboto"/>
                <w:color w:val="000000"/>
                <w:sz w:val="20"/>
                <w:szCs w:val="20"/>
              </w:rPr>
              <w:t xml:space="preserve">une unité d’aire </w:t>
            </w:r>
            <w:r>
              <w:rPr>
                <w:rFonts w:ascii="Roboto,Italic" w:hAnsi="Roboto,Italic" w:cs="Roboto,Italic"/>
                <w:i/>
                <w:iCs/>
                <w:color w:val="000000"/>
                <w:sz w:val="20"/>
                <w:szCs w:val="20"/>
              </w:rPr>
              <w:t xml:space="preserve">u </w:t>
            </w:r>
            <w:r>
              <w:rPr>
                <w:rFonts w:ascii="Roboto" w:hAnsi="Roboto" w:cs="Roboto"/>
                <w:color w:val="000000"/>
                <w:sz w:val="20"/>
                <w:szCs w:val="20"/>
              </w:rPr>
              <w:t>étant choisie.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écrit les nombres suivants sous forme de fractions décimales :</w:t>
            </w:r>
          </w:p>
          <w:p w:rsidR="001B1C47" w:rsidRDefault="001B1C47" w:rsidP="001B1C47">
            <w:pPr>
              <w:autoSpaceDE w:val="0"/>
              <w:autoSpaceDN w:val="0"/>
              <w:adjustRightInd w:val="0"/>
              <w:rPr>
                <w:rFonts w:ascii="Roboto" w:hAnsi="Roboto" w:cs="Roboto"/>
                <w:color w:val="000000"/>
                <w:sz w:val="20"/>
                <w:szCs w:val="20"/>
              </w:rPr>
            </w:pPr>
            <w:r>
              <w:rPr>
                <w:rFonts w:ascii="Roboto" w:hAnsi="Roboto" w:cs="Roboto"/>
                <w:color w:val="000000"/>
                <w:sz w:val="20"/>
                <w:szCs w:val="20"/>
              </w:rPr>
              <w:t>0,15 ; 0,31 ; 0,101 ; 1,02 ; 12,17 ; 4,5042 ; 17,8453…</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 est le centième d’une dizaine ? Quel est le millième d’une dizaine ?</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 est le centième d’une centaine ?</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 est le millième d’une dizaine ? Quel est le millième d’un millier ?</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Écrire les fractions suivantes sous forme de fractions décimales : </w:t>
            </w:r>
            <w:r w:rsidRPr="001B1C47">
              <w:rPr>
                <w:rFonts w:ascii="Roboto" w:hAnsi="Roboto" w:cs="Roboto"/>
                <w:noProof/>
                <w:color w:val="000000"/>
                <w:sz w:val="20"/>
                <w:szCs w:val="20"/>
                <w:lang w:eastAsia="fr-FR"/>
              </w:rPr>
              <w:drawing>
                <wp:inline distT="0" distB="0" distL="0" distR="0">
                  <wp:extent cx="796925" cy="260985"/>
                  <wp:effectExtent l="0" t="0" r="3175"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925" cy="260985"/>
                          </a:xfrm>
                          <a:prstGeom prst="rect">
                            <a:avLst/>
                          </a:prstGeom>
                          <a:noFill/>
                          <a:ln>
                            <a:noFill/>
                          </a:ln>
                        </pic:spPr>
                      </pic:pic>
                    </a:graphicData>
                  </a:graphic>
                </wp:inline>
              </w:drawing>
            </w:r>
          </w:p>
          <w:p w:rsidR="001B1C47" w:rsidRP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Il décompose une fraction de diverses manières, par exemple en utilisant des réglettes ou des bandes de papier : cf. l’annexe 1 de la ressource </w:t>
            </w:r>
            <w:proofErr w:type="spellStart"/>
            <w:r>
              <w:rPr>
                <w:rFonts w:ascii="Roboto" w:hAnsi="Roboto" w:cs="Roboto"/>
                <w:color w:val="000000"/>
                <w:sz w:val="20"/>
                <w:szCs w:val="20"/>
              </w:rPr>
              <w:t>éduscol</w:t>
            </w:r>
            <w:proofErr w:type="spellEnd"/>
            <w:r>
              <w:rPr>
                <w:rFonts w:ascii="Roboto" w:hAnsi="Roboto" w:cs="Roboto"/>
                <w:color w:val="000000"/>
                <w:sz w:val="20"/>
                <w:szCs w:val="20"/>
              </w:rPr>
              <w:t xml:space="preserve"> </w:t>
            </w:r>
            <w:r>
              <w:rPr>
                <w:rFonts w:ascii="Roboto,Italic" w:hAnsi="Roboto,Italic" w:cs="Roboto,Italic"/>
                <w:i/>
                <w:iCs/>
                <w:color w:val="000000"/>
                <w:sz w:val="20"/>
                <w:szCs w:val="20"/>
              </w:rPr>
              <w:t>Fractions et décimaux au cycle 3</w:t>
            </w:r>
            <w:r>
              <w:rPr>
                <w:rFonts w:ascii="Roboto" w:hAnsi="Roboto" w:cs="Roboto"/>
                <w:color w:val="000000"/>
                <w:sz w:val="20"/>
                <w:szCs w:val="20"/>
              </w:rPr>
              <w:t>, situation 1, 4</w:t>
            </w:r>
            <w:r>
              <w:rPr>
                <w:rFonts w:ascii="Roboto" w:hAnsi="Roboto" w:cs="Roboto"/>
                <w:color w:val="000000"/>
                <w:sz w:val="13"/>
                <w:szCs w:val="13"/>
              </w:rPr>
              <w:t xml:space="preserve">e </w:t>
            </w:r>
            <w:r>
              <w:rPr>
                <w:rFonts w:ascii="Roboto" w:hAnsi="Roboto" w:cs="Roboto"/>
                <w:color w:val="000000"/>
                <w:sz w:val="20"/>
                <w:szCs w:val="20"/>
              </w:rPr>
              <w:t>exemple : reconstruction de l’unité.</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Place des fractions décimales ayant pour dénominateur 100 ou 1 000 sur la droite graduée :</w:t>
            </w:r>
          </w:p>
          <w:p w:rsidR="00076781" w:rsidRDefault="001B1C47" w:rsidP="00076781">
            <w:pPr>
              <w:autoSpaceDE w:val="0"/>
              <w:autoSpaceDN w:val="0"/>
              <w:adjustRightInd w:val="0"/>
              <w:rPr>
                <w:rFonts w:ascii="Roboto" w:hAnsi="Roboto" w:cs="Roboto"/>
                <w:color w:val="000000"/>
                <w:sz w:val="20"/>
                <w:szCs w:val="20"/>
              </w:rPr>
            </w:pPr>
            <w:r w:rsidRPr="001B1C47">
              <w:rPr>
                <w:rFonts w:ascii="Roboto" w:hAnsi="Roboto" w:cs="Roboto"/>
                <w:noProof/>
                <w:color w:val="000000"/>
                <w:sz w:val="20"/>
                <w:szCs w:val="20"/>
                <w:lang w:eastAsia="fr-FR"/>
              </w:rPr>
              <w:drawing>
                <wp:inline distT="0" distB="0" distL="0" distR="0">
                  <wp:extent cx="3879850" cy="992505"/>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9850" cy="992505"/>
                          </a:xfrm>
                          <a:prstGeom prst="rect">
                            <a:avLst/>
                          </a:prstGeom>
                          <a:noFill/>
                          <a:ln>
                            <a:noFill/>
                          </a:ln>
                        </pic:spPr>
                      </pic:pic>
                    </a:graphicData>
                  </a:graphic>
                </wp:inline>
              </w:drawing>
            </w:r>
          </w:p>
          <w:p w:rsidR="001B1C47" w:rsidRDefault="001B1C47" w:rsidP="001B1C47">
            <w:pPr>
              <w:autoSpaceDE w:val="0"/>
              <w:autoSpaceDN w:val="0"/>
              <w:adjustRightInd w:val="0"/>
              <w:rPr>
                <w:rFonts w:ascii="Roboto" w:hAnsi="Roboto" w:cs="Roboto"/>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sz w:val="20"/>
                <w:szCs w:val="20"/>
              </w:rPr>
              <w:t>Ils positionnent une même fraction sur deux droites graduées différemment. Par exemple :</w:t>
            </w:r>
          </w:p>
          <w:p w:rsidR="001B1C47" w:rsidRDefault="001B1C47" w:rsidP="001B1C47">
            <w:pPr>
              <w:autoSpaceDE w:val="0"/>
              <w:autoSpaceDN w:val="0"/>
              <w:adjustRightInd w:val="0"/>
              <w:rPr>
                <w:rFonts w:ascii="Roboto" w:hAnsi="Roboto" w:cs="Roboto"/>
                <w:sz w:val="20"/>
                <w:szCs w:val="20"/>
              </w:rPr>
            </w:pPr>
            <w:r>
              <w:rPr>
                <w:rFonts w:ascii="Roboto" w:hAnsi="Roboto" w:cs="Roboto"/>
                <w:sz w:val="20"/>
                <w:szCs w:val="20"/>
              </w:rPr>
              <w:t>placer</w:t>
            </w:r>
            <w:r w:rsidRPr="001B1C47">
              <w:rPr>
                <w:rFonts w:ascii="Roboto" w:hAnsi="Roboto" w:cs="Roboto"/>
                <w:noProof/>
                <w:sz w:val="20"/>
                <w:szCs w:val="20"/>
                <w:lang w:eastAsia="fr-FR"/>
              </w:rPr>
              <w:drawing>
                <wp:inline distT="0" distB="0" distL="0" distR="0">
                  <wp:extent cx="3461385" cy="757555"/>
                  <wp:effectExtent l="0" t="0" r="5715"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1385" cy="757555"/>
                          </a:xfrm>
                          <a:prstGeom prst="rect">
                            <a:avLst/>
                          </a:prstGeom>
                          <a:noFill/>
                          <a:ln>
                            <a:noFill/>
                          </a:ln>
                        </pic:spPr>
                      </pic:pic>
                    </a:graphicData>
                  </a:graphic>
                </wp:inline>
              </w:drawing>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Encadre</w:t>
            </w:r>
            <w:r w:rsidRPr="001B1C47">
              <w:rPr>
                <w:rFonts w:ascii="Roboto" w:hAnsi="Roboto" w:cs="Roboto"/>
                <w:noProof/>
                <w:color w:val="000000"/>
                <w:sz w:val="20"/>
                <w:szCs w:val="20"/>
                <w:lang w:eastAsia="fr-FR"/>
              </w:rPr>
              <w:drawing>
                <wp:inline distT="0" distB="0" distL="0" distR="0">
                  <wp:extent cx="2272665" cy="300355"/>
                  <wp:effectExtent l="0" t="0" r="0"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2665" cy="300355"/>
                          </a:xfrm>
                          <a:prstGeom prst="rect">
                            <a:avLst/>
                          </a:prstGeom>
                          <a:noFill/>
                          <a:ln>
                            <a:noFill/>
                          </a:ln>
                        </pic:spPr>
                      </pic:pic>
                    </a:graphicData>
                  </a:graphic>
                </wp:inline>
              </w:drawing>
            </w:r>
            <w:r>
              <w:rPr>
                <w:rFonts w:ascii="Roboto" w:hAnsi="Roboto" w:cs="Roboto"/>
                <w:color w:val="000000"/>
                <w:sz w:val="20"/>
                <w:szCs w:val="20"/>
              </w:rPr>
              <w:t>entre deux entiers consécutifs.</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Il sait trouver des fractions pouvant se situer entre 2 et 3 ; 0 et 1 ; 4 et 5.</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Pour chaque fraction suivante : </w:t>
            </w:r>
            <w:r w:rsidRPr="001B1C47">
              <w:rPr>
                <w:rFonts w:ascii="Roboto" w:hAnsi="Roboto" w:cs="Roboto"/>
                <w:noProof/>
                <w:color w:val="000000"/>
                <w:sz w:val="20"/>
                <w:szCs w:val="20"/>
                <w:lang w:eastAsia="fr-FR"/>
              </w:rPr>
              <w:drawing>
                <wp:inline distT="0" distB="0" distL="0" distR="0">
                  <wp:extent cx="1711325" cy="260985"/>
                  <wp:effectExtent l="0" t="0" r="3175" b="571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1325" cy="260985"/>
                          </a:xfrm>
                          <a:prstGeom prst="rect">
                            <a:avLst/>
                          </a:prstGeom>
                          <a:noFill/>
                          <a:ln>
                            <a:noFill/>
                          </a:ln>
                        </pic:spPr>
                      </pic:pic>
                    </a:graphicData>
                  </a:graphic>
                </wp:inline>
              </w:drawing>
            </w:r>
            <w:r>
              <w:rPr>
                <w:rFonts w:ascii="Roboto" w:hAnsi="Roboto" w:cs="Roboto"/>
                <w:color w:val="000000"/>
                <w:sz w:val="20"/>
                <w:szCs w:val="20"/>
              </w:rPr>
              <w:t>indique le nombre d’unités du nombre décimal qu’elle représente ; décompose- la en somme d’un nombre entier et d’une fraction inférieure à 1.</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lastRenderedPageBreak/>
              <w:t></w:t>
            </w:r>
            <w:r>
              <w:rPr>
                <w:rFonts w:ascii="Wingdings" w:hAnsi="Wingdings" w:cs="Wingdings"/>
                <w:color w:val="EA6667"/>
                <w:sz w:val="20"/>
                <w:szCs w:val="20"/>
              </w:rPr>
              <w:t></w:t>
            </w:r>
            <w:r>
              <w:rPr>
                <w:rFonts w:ascii="Roboto" w:hAnsi="Roboto" w:cs="Roboto"/>
                <w:color w:val="000000"/>
                <w:sz w:val="20"/>
                <w:szCs w:val="20"/>
              </w:rPr>
              <w:t xml:space="preserve">Retrouve les correspondances entre les fractions et leurs décompositions : </w:t>
            </w:r>
            <w:r w:rsidRPr="001B1C47">
              <w:rPr>
                <w:rFonts w:ascii="Roboto" w:hAnsi="Roboto" w:cs="Roboto"/>
                <w:noProof/>
                <w:color w:val="000000"/>
                <w:sz w:val="20"/>
                <w:szCs w:val="20"/>
                <w:lang w:eastAsia="fr-FR"/>
              </w:rPr>
              <w:drawing>
                <wp:inline distT="0" distB="0" distL="0" distR="0">
                  <wp:extent cx="3957955" cy="796925"/>
                  <wp:effectExtent l="0" t="0" r="4445"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7955" cy="796925"/>
                          </a:xfrm>
                          <a:prstGeom prst="rect">
                            <a:avLst/>
                          </a:prstGeom>
                          <a:noFill/>
                          <a:ln>
                            <a:noFill/>
                          </a:ln>
                        </pic:spPr>
                      </pic:pic>
                    </a:graphicData>
                  </a:graphic>
                </wp:inline>
              </w:drawing>
            </w:r>
          </w:p>
          <w:p w:rsidR="001B1C47" w:rsidRPr="00076781"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Compare</w:t>
            </w:r>
            <w:r w:rsidRPr="001B1C47">
              <w:rPr>
                <w:rFonts w:ascii="Roboto" w:hAnsi="Roboto" w:cs="Roboto"/>
                <w:noProof/>
                <w:color w:val="000000"/>
                <w:sz w:val="20"/>
                <w:szCs w:val="20"/>
                <w:lang w:eastAsia="fr-FR"/>
              </w:rPr>
              <w:drawing>
                <wp:inline distT="0" distB="0" distL="0" distR="0">
                  <wp:extent cx="979805" cy="3657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9805" cy="365760"/>
                          </a:xfrm>
                          <a:prstGeom prst="rect">
                            <a:avLst/>
                          </a:prstGeom>
                          <a:noFill/>
                          <a:ln>
                            <a:noFill/>
                          </a:ln>
                        </pic:spPr>
                      </pic:pic>
                    </a:graphicData>
                  </a:graphic>
                </wp:inline>
              </w:drawing>
            </w:r>
          </w:p>
        </w:tc>
      </w:tr>
      <w:tr w:rsidR="00162735" w:rsidTr="00883140">
        <w:trPr>
          <w:gridAfter w:val="1"/>
          <w:wAfter w:w="10" w:type="dxa"/>
          <w:trHeight w:val="668"/>
        </w:trPr>
        <w:tc>
          <w:tcPr>
            <w:tcW w:w="2175" w:type="dxa"/>
            <w:gridSpan w:val="2"/>
            <w:vMerge w:val="restart"/>
            <w:shd w:val="clear" w:color="auto" w:fill="E2EFD9" w:themeFill="accent6" w:themeFillTint="33"/>
          </w:tcPr>
          <w:p w:rsidR="00167DA9" w:rsidRPr="006B485F" w:rsidRDefault="00167DA9" w:rsidP="00405B6E">
            <w:pPr>
              <w:rPr>
                <w:rFonts w:ascii="Comic Sans MS" w:hAnsi="Comic Sans MS"/>
                <w:b/>
              </w:rPr>
            </w:pPr>
          </w:p>
        </w:tc>
        <w:tc>
          <w:tcPr>
            <w:tcW w:w="3593" w:type="dxa"/>
            <w:shd w:val="clear" w:color="auto" w:fill="E2EFD9" w:themeFill="accent6" w:themeFillTint="33"/>
          </w:tcPr>
          <w:p w:rsidR="00917D74" w:rsidRDefault="00901291" w:rsidP="00917D74">
            <w:pPr>
              <w:jc w:val="center"/>
              <w:rPr>
                <w:b/>
              </w:rPr>
            </w:pPr>
            <w:r>
              <w:rPr>
                <w:b/>
              </w:rPr>
              <w:t>Attendus de fin de CM2</w:t>
            </w:r>
          </w:p>
          <w:p w:rsidR="00162735" w:rsidRPr="00F047DF" w:rsidRDefault="00162735" w:rsidP="00405B6E">
            <w:pPr>
              <w:jc w:val="center"/>
              <w:rPr>
                <w:b/>
              </w:rPr>
            </w:pPr>
            <w:r>
              <w:rPr>
                <w:b/>
              </w:rPr>
              <w:t>(cf. repères annuels de progression)</w:t>
            </w:r>
          </w:p>
        </w:tc>
        <w:tc>
          <w:tcPr>
            <w:tcW w:w="3255" w:type="dxa"/>
            <w:shd w:val="clear" w:color="auto" w:fill="E2EFD9" w:themeFill="accent6" w:themeFillTint="33"/>
          </w:tcPr>
          <w:p w:rsidR="00162735" w:rsidRPr="00FF48A7" w:rsidRDefault="00162735" w:rsidP="00405B6E">
            <w:pPr>
              <w:jc w:val="center"/>
              <w:rPr>
                <w:b/>
              </w:rPr>
            </w:pPr>
            <w:r w:rsidRPr="00FF48A7">
              <w:rPr>
                <w:b/>
              </w:rPr>
              <w:t>Période 1</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883140">
        <w:trPr>
          <w:gridAfter w:val="1"/>
          <w:wAfter w:w="10" w:type="dxa"/>
          <w:trHeight w:val="6333"/>
        </w:trPr>
        <w:tc>
          <w:tcPr>
            <w:tcW w:w="2175" w:type="dxa"/>
            <w:gridSpan w:val="2"/>
            <w:vMerge/>
            <w:shd w:val="clear" w:color="auto" w:fill="E2EFD9" w:themeFill="accent6" w:themeFillTint="33"/>
          </w:tcPr>
          <w:p w:rsidR="00162735" w:rsidRPr="006B485F" w:rsidRDefault="00162735" w:rsidP="00405B6E">
            <w:pPr>
              <w:rPr>
                <w:rFonts w:ascii="Comic Sans MS" w:hAnsi="Comic Sans MS" w:cstheme="minorHAnsi"/>
                <w:b/>
              </w:rPr>
            </w:pPr>
          </w:p>
        </w:tc>
        <w:tc>
          <w:tcPr>
            <w:tcW w:w="3593" w:type="dxa"/>
          </w:tcPr>
          <w:p w:rsidR="00917D74" w:rsidRDefault="00917D74" w:rsidP="005A1559">
            <w:pPr>
              <w:rPr>
                <w:rFonts w:ascii="Roboto-Bold" w:hAnsi="Roboto-Bold"/>
                <w:b/>
                <w:bCs/>
                <w:color w:val="000000"/>
                <w:sz w:val="20"/>
                <w:szCs w:val="20"/>
              </w:rPr>
            </w:pPr>
            <w:r>
              <w:rPr>
                <w:rFonts w:ascii="Roboto,Bold" w:hAnsi="Roboto,Bold" w:cs="Roboto,Bold"/>
                <w:b/>
                <w:bCs/>
                <w:color w:val="EF7444"/>
              </w:rPr>
              <w:t>Nombres décimaux</w:t>
            </w:r>
          </w:p>
          <w:p w:rsidR="00917D74" w:rsidRDefault="00917D74" w:rsidP="00917D7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utilise les nombres décimaux.</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les unités de la numération décimale (unités simples, dixièmes, centièmes, millièmes) et les relations qui les lient.</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comprend et applique aux nombres décimaux les règles de la numération décimale de position (valeurs des chiffres en fonction de leur rang).</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et utilise diverses désignations orales et écrites d’un nombre décimal (fractions décimales, écritures à virgule, décompositions additives et multiplicatives).</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les nombres décimaux pour rendre compte de mesures de grandeurs ; il connaît le lien entre les unités de numération et les unités de mesure (par exemple :</w:t>
            </w:r>
          </w:p>
          <w:p w:rsidR="001B1C47" w:rsidRDefault="001B1C47" w:rsidP="001B1C47">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dixième </w:t>
            </w:r>
            <w:r>
              <w:rPr>
                <w:rFonts w:ascii="Times New Roman" w:hAnsi="Times New Roman" w:cs="Times New Roman"/>
                <w:color w:val="000000"/>
                <w:sz w:val="20"/>
                <w:szCs w:val="20"/>
              </w:rPr>
              <w:t xml:space="preserve">→ </w:t>
            </w:r>
            <w:r>
              <w:rPr>
                <w:rFonts w:ascii="Roboto" w:hAnsi="Roboto" w:cs="Roboto"/>
                <w:color w:val="000000"/>
                <w:sz w:val="20"/>
                <w:szCs w:val="20"/>
              </w:rPr>
              <w:t xml:space="preserve">dm - dg - </w:t>
            </w:r>
            <w:proofErr w:type="spellStart"/>
            <w:r>
              <w:rPr>
                <w:rFonts w:ascii="Roboto" w:hAnsi="Roboto" w:cs="Roboto"/>
                <w:color w:val="000000"/>
                <w:sz w:val="20"/>
                <w:szCs w:val="20"/>
              </w:rPr>
              <w:t>dL</w:t>
            </w:r>
            <w:proofErr w:type="spellEnd"/>
            <w:r>
              <w:rPr>
                <w:rFonts w:ascii="Roboto" w:hAnsi="Roboto" w:cs="Roboto"/>
                <w:color w:val="000000"/>
                <w:sz w:val="20"/>
                <w:szCs w:val="20"/>
              </w:rPr>
              <w:t xml:space="preserve">, centième </w:t>
            </w:r>
            <w:r>
              <w:rPr>
                <w:rFonts w:ascii="Times New Roman" w:hAnsi="Times New Roman" w:cs="Times New Roman"/>
                <w:color w:val="000000"/>
                <w:sz w:val="20"/>
                <w:szCs w:val="20"/>
              </w:rPr>
              <w:t xml:space="preserve">→ </w:t>
            </w:r>
            <w:r>
              <w:rPr>
                <w:rFonts w:ascii="Roboto" w:hAnsi="Roboto" w:cs="Roboto"/>
                <w:color w:val="000000"/>
                <w:sz w:val="20"/>
                <w:szCs w:val="20"/>
              </w:rPr>
              <w:t xml:space="preserve">cm - cg -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 centimes d’euro.</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repère et place un nombre décimal sur une demi-droite graduée adaptée.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compare, range des nombres décimaux.</w:t>
            </w:r>
          </w:p>
          <w:p w:rsidR="00162735" w:rsidRP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encadre un nombre décimal par deux nombres entiers, par deux nombres décimaux ; il trouve des nombres décimaux à intercaler entre deux nombres donnés.</w:t>
            </w:r>
          </w:p>
        </w:tc>
        <w:tc>
          <w:tcPr>
            <w:tcW w:w="3255" w:type="dxa"/>
          </w:tcPr>
          <w:p w:rsidR="00162735" w:rsidRPr="005E4241" w:rsidRDefault="00162735" w:rsidP="00702DC8">
            <w:pPr>
              <w:rPr>
                <w:i/>
              </w:rPr>
            </w:pPr>
          </w:p>
        </w:tc>
        <w:tc>
          <w:tcPr>
            <w:tcW w:w="3414" w:type="dxa"/>
            <w:gridSpan w:val="3"/>
          </w:tcPr>
          <w:p w:rsidR="00162735" w:rsidRDefault="00162735" w:rsidP="00405B6E"/>
        </w:tc>
        <w:tc>
          <w:tcPr>
            <w:tcW w:w="3415" w:type="dxa"/>
            <w:gridSpan w:val="3"/>
          </w:tcPr>
          <w:p w:rsidR="00162735" w:rsidRDefault="00162735" w:rsidP="00405B6E"/>
        </w:tc>
        <w:tc>
          <w:tcPr>
            <w:tcW w:w="3414" w:type="dxa"/>
            <w:gridSpan w:val="3"/>
          </w:tcPr>
          <w:p w:rsidR="00162735" w:rsidRPr="008F0B13" w:rsidRDefault="00162735" w:rsidP="00405B6E">
            <w:pPr>
              <w:rPr>
                <w:i/>
              </w:rPr>
            </w:pPr>
          </w:p>
        </w:tc>
        <w:tc>
          <w:tcPr>
            <w:tcW w:w="3415" w:type="dxa"/>
            <w:gridSpan w:val="3"/>
          </w:tcPr>
          <w:p w:rsidR="00162735" w:rsidRPr="008F0B13" w:rsidRDefault="00162735" w:rsidP="00405B6E">
            <w:pPr>
              <w:rPr>
                <w:i/>
              </w:rPr>
            </w:pPr>
          </w:p>
        </w:tc>
      </w:tr>
      <w:tr w:rsidR="00917D74" w:rsidTr="00901291">
        <w:trPr>
          <w:gridAfter w:val="1"/>
          <w:wAfter w:w="10" w:type="dxa"/>
          <w:trHeight w:val="5573"/>
        </w:trPr>
        <w:tc>
          <w:tcPr>
            <w:tcW w:w="22681" w:type="dxa"/>
            <w:gridSpan w:val="16"/>
            <w:shd w:val="clear" w:color="auto" w:fill="E2EFD9" w:themeFill="accent6" w:themeFillTint="33"/>
          </w:tcPr>
          <w:p w:rsidR="00917D74" w:rsidRDefault="00917D74" w:rsidP="00917D7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lit et écrit des nombres sous la dictée : des nombres de type 642,348 ; des nombres avec des zéros de type 6 040,048.</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place des nombres sur la droite numérique graduée.</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range des nombres décimaux par ordre croissant ou décroissant.</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Qu’est-ce que dix dixièmes ? dix centièmes ? dix millièmes ?…</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Trouve le plus petit nombre décimal avec des millièmes.</w:t>
            </w:r>
          </w:p>
          <w:p w:rsidR="001B1C47" w:rsidRDefault="001B1C47" w:rsidP="001B1C47">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Trouve différentes écritures de 42,487.</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produit des suites écrites ou orales de 0,1 en 0,1 ; de 0,01 en 0,01 ; de 0,001 en 0,001.</w:t>
            </w:r>
          </w:p>
          <w:p w:rsidR="00917D74" w:rsidRDefault="001B1C47"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Il associe un nombre à différentes représentations : exe</w:t>
            </w:r>
            <w:r w:rsidR="00901291">
              <w:rPr>
                <w:rFonts w:ascii="Roboto" w:hAnsi="Roboto" w:cs="Roboto"/>
                <w:color w:val="000000"/>
                <w:sz w:val="20"/>
                <w:szCs w:val="20"/>
              </w:rPr>
              <w:t xml:space="preserve">mple de « quarante-deux virgule </w:t>
            </w:r>
            <w:r>
              <w:rPr>
                <w:rFonts w:ascii="Roboto" w:hAnsi="Roboto" w:cs="Roboto"/>
                <w:color w:val="000000"/>
                <w:sz w:val="20"/>
                <w:szCs w:val="20"/>
              </w:rPr>
              <w:t xml:space="preserve">quatre cent quatre-vingt-sept » où les élèves pourront proposer : </w:t>
            </w:r>
            <w:r w:rsidRPr="001B1C47">
              <w:rPr>
                <w:rFonts w:ascii="Roboto" w:hAnsi="Roboto" w:cs="Roboto"/>
                <w:noProof/>
                <w:color w:val="000000"/>
                <w:sz w:val="20"/>
                <w:szCs w:val="20"/>
                <w:lang w:eastAsia="fr-FR"/>
              </w:rPr>
              <w:drawing>
                <wp:inline distT="0" distB="0" distL="0" distR="0">
                  <wp:extent cx="4337050" cy="470535"/>
                  <wp:effectExtent l="0" t="0" r="6350" b="571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7050" cy="470535"/>
                          </a:xfrm>
                          <a:prstGeom prst="rect">
                            <a:avLst/>
                          </a:prstGeom>
                          <a:noFill/>
                          <a:ln>
                            <a:noFill/>
                          </a:ln>
                        </pic:spPr>
                      </pic:pic>
                    </a:graphicData>
                  </a:graphic>
                </wp:inline>
              </w:drawing>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compare différentes écritures d’une mesure de grandeur en trouvant l’intrus parmi les nombres suivants : 205 cm - 20,5 dm - 2 m 50 mm - 250 cm - 2 050 mm - 2,05 m</w:t>
            </w:r>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réalise des conversions : 6 m 65 mm = … m ; 18 mm = … m ou exprime des mesures de</w:t>
            </w:r>
            <w:r w:rsidR="00901291">
              <w:rPr>
                <w:rFonts w:ascii="Roboto" w:hAnsi="Roboto" w:cs="Roboto"/>
                <w:color w:val="000000"/>
                <w:sz w:val="20"/>
                <w:szCs w:val="20"/>
              </w:rPr>
              <w:t xml:space="preserve"> </w:t>
            </w:r>
            <w:r>
              <w:rPr>
                <w:rFonts w:ascii="Roboto" w:hAnsi="Roboto" w:cs="Roboto"/>
                <w:color w:val="000000"/>
                <w:sz w:val="20"/>
                <w:szCs w:val="20"/>
              </w:rPr>
              <w:t xml:space="preserve">longueurs avec des nombres décimaux : 456 cm ; 23 mm ; 70 cm ; 5 m 6 </w:t>
            </w:r>
            <w:proofErr w:type="spellStart"/>
            <w:r>
              <w:rPr>
                <w:rFonts w:ascii="Roboto" w:hAnsi="Roboto" w:cs="Roboto"/>
                <w:color w:val="000000"/>
                <w:sz w:val="20"/>
                <w:szCs w:val="20"/>
              </w:rPr>
              <w:t>mm.</w:t>
            </w:r>
            <w:proofErr w:type="spellEnd"/>
          </w:p>
          <w:p w:rsidR="001B1C47" w:rsidRDefault="001B1C47" w:rsidP="001B1C47">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repère et place un nombre décimal sur une demi-droite graduée adaptée.</w:t>
            </w:r>
          </w:p>
          <w:p w:rsidR="001B1C47" w:rsidRDefault="001B1C47"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positionne un même nombre sur deux</w:t>
            </w:r>
            <w:r w:rsidR="00901291">
              <w:rPr>
                <w:rFonts w:ascii="Roboto" w:hAnsi="Roboto" w:cs="Roboto"/>
                <w:color w:val="000000"/>
                <w:sz w:val="20"/>
                <w:szCs w:val="20"/>
              </w:rPr>
              <w:t xml:space="preserve"> droites graduées différemment. </w:t>
            </w:r>
            <w:r>
              <w:rPr>
                <w:rFonts w:ascii="Roboto" w:hAnsi="Roboto" w:cs="Roboto"/>
                <w:color w:val="000000"/>
                <w:sz w:val="20"/>
                <w:szCs w:val="20"/>
              </w:rPr>
              <w:t>Exemple : placer 4,35.</w:t>
            </w:r>
            <w:r w:rsidR="00901291">
              <w:rPr>
                <w:rFonts w:ascii="Roboto" w:hAnsi="Roboto" w:cs="Roboto"/>
                <w:color w:val="000000"/>
                <w:sz w:val="20"/>
                <w:szCs w:val="20"/>
              </w:rPr>
              <w:t xml:space="preserve"> </w:t>
            </w:r>
            <w:r w:rsidR="00901291" w:rsidRPr="00901291">
              <w:rPr>
                <w:rFonts w:ascii="Roboto" w:hAnsi="Roboto" w:cs="Roboto"/>
                <w:noProof/>
                <w:color w:val="000000"/>
                <w:sz w:val="20"/>
                <w:szCs w:val="20"/>
                <w:lang w:eastAsia="fr-FR"/>
              </w:rPr>
              <w:drawing>
                <wp:inline distT="0" distB="0" distL="0" distR="0">
                  <wp:extent cx="4062730" cy="588010"/>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2730" cy="588010"/>
                          </a:xfrm>
                          <a:prstGeom prst="rect">
                            <a:avLst/>
                          </a:prstGeom>
                          <a:noFill/>
                          <a:ln>
                            <a:noFill/>
                          </a:ln>
                        </pic:spPr>
                      </pic:pic>
                    </a:graphicData>
                  </a:graphic>
                </wp:inline>
              </w:drawing>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Compare dans chaque cas les deux nombres : 0,988 … 1,1 ; 123,9 … 12,992 ; 23,600 … 23,6</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Range en ordre croissant : 6,405 ; 64,05 ; 0,872 ; 6 ; 0,31 ; 6,4</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Encadre chaque nombre par deux nombres entiers consécutifs : … &lt; 3,5 &lt; … ; … &lt; 102,005 &lt; … ; … &lt; 0,998 &lt; …</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Encadre chaque nombre par deux autres nombres décimaux : … &lt; 3,5 &lt; … ; … &lt; 102,005 &lt; … ; … &lt; 0,998 &lt; …</w:t>
            </w:r>
          </w:p>
          <w:p w:rsidR="00901291" w:rsidRPr="00917D74"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Trouve des nombres décimaux à intercaler entre les nombres donnés : 3 &lt; … &lt; 4 ; 3,5 &lt; … &lt; 3,8 ; 102,05 &lt; … &lt; 102,1</w:t>
            </w:r>
          </w:p>
        </w:tc>
      </w:tr>
      <w:tr w:rsidR="00162735" w:rsidTr="00883140">
        <w:trPr>
          <w:gridAfter w:val="1"/>
          <w:wAfter w:w="10" w:type="dxa"/>
          <w:trHeight w:val="524"/>
        </w:trPr>
        <w:tc>
          <w:tcPr>
            <w:tcW w:w="2175" w:type="dxa"/>
            <w:gridSpan w:val="2"/>
            <w:vMerge w:val="restart"/>
            <w:shd w:val="clear" w:color="auto" w:fill="E2EFD9" w:themeFill="accent6" w:themeFillTint="33"/>
          </w:tcPr>
          <w:p w:rsidR="00167DA9" w:rsidRPr="006B485F" w:rsidRDefault="003237BD" w:rsidP="00405B6E">
            <w:pPr>
              <w:rPr>
                <w:rFonts w:ascii="Comic Sans MS" w:hAnsi="Comic Sans MS"/>
                <w:b/>
              </w:rPr>
            </w:pPr>
            <w:r>
              <w:rPr>
                <w:rFonts w:ascii="Roboto,Bold" w:hAnsi="Roboto,Bold" w:cs="Roboto,Bold"/>
                <w:b/>
                <w:bCs/>
                <w:color w:val="EF7444"/>
                <w:sz w:val="26"/>
                <w:szCs w:val="26"/>
              </w:rPr>
              <w:t>Calculer avec des nombres entiers et des nombres décimaux</w:t>
            </w:r>
          </w:p>
        </w:tc>
        <w:tc>
          <w:tcPr>
            <w:tcW w:w="3593" w:type="dxa"/>
            <w:shd w:val="clear" w:color="auto" w:fill="E2EFD9" w:themeFill="accent6" w:themeFillTint="33"/>
          </w:tcPr>
          <w:p w:rsidR="00162735" w:rsidRDefault="00901291" w:rsidP="00405B6E">
            <w:pPr>
              <w:jc w:val="center"/>
              <w:rPr>
                <w:b/>
              </w:rPr>
            </w:pPr>
            <w:r>
              <w:rPr>
                <w:b/>
              </w:rPr>
              <w:t>Attendus de fin de CM2</w:t>
            </w:r>
          </w:p>
          <w:p w:rsidR="00162735" w:rsidRPr="00F047DF" w:rsidRDefault="00162735" w:rsidP="00405B6E">
            <w:pPr>
              <w:jc w:val="center"/>
              <w:rPr>
                <w:b/>
              </w:rPr>
            </w:pPr>
            <w:r>
              <w:rPr>
                <w:b/>
              </w:rPr>
              <w:t>(cf. repères annuels de progression)</w:t>
            </w:r>
          </w:p>
        </w:tc>
        <w:tc>
          <w:tcPr>
            <w:tcW w:w="3255" w:type="dxa"/>
            <w:shd w:val="clear" w:color="auto" w:fill="E2EFD9" w:themeFill="accent6" w:themeFillTint="33"/>
          </w:tcPr>
          <w:p w:rsidR="00162735" w:rsidRPr="00FF48A7" w:rsidRDefault="00162735" w:rsidP="00405B6E">
            <w:pPr>
              <w:jc w:val="center"/>
              <w:rPr>
                <w:b/>
              </w:rPr>
            </w:pPr>
            <w:r w:rsidRPr="00FF48A7">
              <w:rPr>
                <w:b/>
              </w:rPr>
              <w:t>Période 1</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883140">
        <w:trPr>
          <w:gridAfter w:val="1"/>
          <w:wAfter w:w="10" w:type="dxa"/>
          <w:trHeight w:val="941"/>
        </w:trPr>
        <w:tc>
          <w:tcPr>
            <w:tcW w:w="2175" w:type="dxa"/>
            <w:gridSpan w:val="2"/>
            <w:vMerge/>
            <w:shd w:val="clear" w:color="auto" w:fill="E2EFD9" w:themeFill="accent6" w:themeFillTint="33"/>
          </w:tcPr>
          <w:p w:rsidR="00162735" w:rsidRPr="00A32710" w:rsidRDefault="00162735" w:rsidP="00405B6E">
            <w:pPr>
              <w:rPr>
                <w:rFonts w:cstheme="minorHAnsi"/>
                <w:b/>
                <w:sz w:val="24"/>
                <w:szCs w:val="24"/>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237BD" w:rsidRPr="003237BD" w:rsidRDefault="003237BD" w:rsidP="003237BD">
            <w:pPr>
              <w:autoSpaceDE w:val="0"/>
              <w:autoSpaceDN w:val="0"/>
              <w:adjustRightInd w:val="0"/>
              <w:rPr>
                <w:rFonts w:ascii="Roboto,BoldItalic" w:hAnsi="Roboto,BoldItalic" w:cs="Roboto,BoldItalic"/>
                <w:b/>
                <w:bCs/>
                <w:i/>
                <w:iCs/>
                <w:color w:val="00B0F0"/>
                <w:sz w:val="20"/>
                <w:szCs w:val="20"/>
              </w:rPr>
            </w:pPr>
            <w:r w:rsidRPr="003237BD">
              <w:rPr>
                <w:rFonts w:ascii="Roboto,BoldItalic" w:hAnsi="Roboto,BoldItalic" w:cs="Roboto,BoldItalic"/>
                <w:b/>
                <w:bCs/>
                <w:i/>
                <w:iCs/>
                <w:color w:val="00B0F0"/>
                <w:sz w:val="20"/>
                <w:szCs w:val="20"/>
              </w:rPr>
              <w:t>Calcul mental et calcul en ligne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connaît les premiers multiples de 25 et de 50.</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multiplie par 5, 10, 50 et 100 des nombres décimaux.</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divise par 10 et 100 des nombres décimaux.</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recherche le complément au nombre entier supérieur. Il connaît quelques propriétés des</w:t>
            </w:r>
          </w:p>
          <w:p w:rsidR="00901291" w:rsidRP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opérations (par exemple : 12 + 199 = 199 + 12 ; 45 × 21 = 45 × 20 + 45 ; 6 × 18 = 6 × 20 - 6 × 2). </w:t>
            </w:r>
            <w:r>
              <w:rPr>
                <w:rFonts w:ascii="Roboto" w:hAnsi="Roboto" w:cs="Roboto"/>
                <w:color w:val="000000"/>
                <w:sz w:val="16"/>
                <w:szCs w:val="16"/>
              </w:rPr>
              <w:t>4,3 4,4</w:t>
            </w:r>
            <w:r>
              <w:rPr>
                <w:rFonts w:ascii="Roboto" w:hAnsi="Roboto" w:cs="Roboto"/>
                <w:color w:val="000000"/>
                <w:sz w:val="20"/>
                <w:szCs w:val="20"/>
              </w:rPr>
              <w:t xml:space="preserve"> </w:t>
            </w:r>
            <w:r>
              <w:rPr>
                <w:rFonts w:ascii="Roboto" w:hAnsi="Roboto" w:cs="Roboto"/>
                <w:color w:val="000000"/>
                <w:sz w:val="16"/>
                <w:szCs w:val="16"/>
              </w:rPr>
              <w:t>4,3 4,4</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les critères de divisibilité par 2, 3, 5, 9 et 10.</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les principales propriétés des opérations pour des calculs rendus plus complexes par la nature des nombres en jeu, leur taille ou leur nombre.</w:t>
            </w:r>
          </w:p>
          <w:p w:rsidR="006B485F" w:rsidRPr="003237BD" w:rsidRDefault="00901291" w:rsidP="00901291">
            <w:pPr>
              <w:rPr>
                <w:rFonts w:ascii="Roboto-Regular" w:hAnsi="Roboto-Regular"/>
                <w:color w:val="00B0F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vérifie la vraisemblance d’un résultat, notamment en estimant un ordre de grandeur.</w:t>
            </w:r>
          </w:p>
          <w:p w:rsidR="003237BD" w:rsidRPr="003237BD" w:rsidRDefault="003237BD" w:rsidP="003237BD">
            <w:pPr>
              <w:autoSpaceDE w:val="0"/>
              <w:autoSpaceDN w:val="0"/>
              <w:adjustRightInd w:val="0"/>
              <w:rPr>
                <w:rFonts w:ascii="Roboto,BoldItalic" w:hAnsi="Roboto,BoldItalic" w:cs="Roboto,BoldItalic"/>
                <w:b/>
                <w:bCs/>
                <w:i/>
                <w:iCs/>
                <w:color w:val="00B0F0"/>
                <w:sz w:val="20"/>
                <w:szCs w:val="20"/>
              </w:rPr>
            </w:pPr>
            <w:r w:rsidRPr="003237BD">
              <w:rPr>
                <w:rFonts w:ascii="Roboto,BoldItalic" w:hAnsi="Roboto,BoldItalic" w:cs="Roboto,BoldItalic"/>
                <w:b/>
                <w:bCs/>
                <w:i/>
                <w:iCs/>
                <w:color w:val="00B0F0"/>
                <w:sz w:val="20"/>
                <w:szCs w:val="20"/>
              </w:rPr>
              <w:t>Calcul posé</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Les élèves apprennent les algorithmes : de l’addition et de la soustraction de deux nombres décimaux ; de</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la multiplication d’un nombre décimal par un nombre entier ; de la division euclidienne de deux nombres entiers (quotient décimal ou non. Par</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exemple, 10 : 4 ou 10 : 3) ; de</w:t>
            </w:r>
          </w:p>
          <w:p w:rsidR="006B485F" w:rsidRPr="007A0293" w:rsidRDefault="00901291" w:rsidP="00901291">
            <w:pPr>
              <w:rPr>
                <w:rFonts w:cstheme="minorHAnsi"/>
                <w:sz w:val="20"/>
                <w:szCs w:val="20"/>
              </w:rPr>
            </w:pPr>
            <w:r>
              <w:rPr>
                <w:rFonts w:ascii="Roboto" w:hAnsi="Roboto" w:cs="Roboto"/>
                <w:color w:val="000000"/>
                <w:sz w:val="20"/>
                <w:szCs w:val="20"/>
              </w:rPr>
              <w:t>la division d’un nombre décimal par un nombre entier.</w:t>
            </w:r>
          </w:p>
        </w:tc>
        <w:tc>
          <w:tcPr>
            <w:tcW w:w="3255" w:type="dxa"/>
          </w:tcPr>
          <w:p w:rsidR="00162735" w:rsidRPr="008463BF" w:rsidRDefault="00162735" w:rsidP="00702DC8">
            <w:pPr>
              <w:rPr>
                <w:i/>
              </w:rPr>
            </w:pPr>
          </w:p>
        </w:tc>
        <w:tc>
          <w:tcPr>
            <w:tcW w:w="3414" w:type="dxa"/>
            <w:gridSpan w:val="3"/>
          </w:tcPr>
          <w:p w:rsidR="00162735" w:rsidRDefault="00162735" w:rsidP="00405B6E"/>
        </w:tc>
        <w:tc>
          <w:tcPr>
            <w:tcW w:w="3415" w:type="dxa"/>
            <w:gridSpan w:val="3"/>
          </w:tcPr>
          <w:p w:rsidR="00162735" w:rsidRDefault="00162735" w:rsidP="00405B6E"/>
        </w:tc>
        <w:tc>
          <w:tcPr>
            <w:tcW w:w="3414" w:type="dxa"/>
            <w:gridSpan w:val="3"/>
          </w:tcPr>
          <w:p w:rsidR="00162735" w:rsidRDefault="00162735" w:rsidP="00405B6E"/>
        </w:tc>
        <w:tc>
          <w:tcPr>
            <w:tcW w:w="3415" w:type="dxa"/>
            <w:gridSpan w:val="3"/>
          </w:tcPr>
          <w:p w:rsidR="00162735" w:rsidRDefault="00162735" w:rsidP="00405B6E"/>
        </w:tc>
      </w:tr>
      <w:tr w:rsidR="003237BD" w:rsidTr="00883140">
        <w:trPr>
          <w:gridAfter w:val="1"/>
          <w:wAfter w:w="10" w:type="dxa"/>
          <w:trHeight w:val="941"/>
        </w:trPr>
        <w:tc>
          <w:tcPr>
            <w:tcW w:w="22681"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901291" w:rsidRDefault="00901291" w:rsidP="00901291">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La typologie de situations proposées est exploitable tant avec les nombres entiers qu’avec les nombres décimaux.</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entoure les multiples de 25 et/ou de 50 dans une liste.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calcule des produits ou des divisions de type 45 × 100 ; 3,6 × 100 ; 3,06 × 100 ; 56 : 100 ; 3,06 : 100 ; 24 × 50 ; 2,4 × 50</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utilise des procédures de calculs telles que 17 + 1 099 = 1 099 + 17 = 1 100 + 17 - 1 ; 730 + 490 = 730 + 500 - 10 ; 45 × 19 = 45 × 20 - 45 ; 6 × 18 = 6 × 20 - 6 × 2 ; 1,2 + 27,9 + 0,8 = 27,9 + 2 ; 3,2 × 25 × 4 = 3,2 × 100</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Complète les opérations suivantes : 3,37 + ___ = 4 et ____ + 85,51 = 86</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effectue des calculs tels que 368 : 2 ; 500 : 2 ; 75 : 5 ; 1 200 : 5 ; 927 : 9 ; 927 : 3</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Sans effectuer de calcul, trouve les affirmations fausses : 264 408 : 2 = 264 ; 124 + 314 &gt; 400 ; 124 × 314 = 438 ; 3 × 4 × 25,1 = 1 225,1</w:t>
            </w:r>
          </w:p>
          <w:p w:rsidR="003237BD" w:rsidRPr="003237BD" w:rsidRDefault="00901291" w:rsidP="00901291">
            <w:pPr>
              <w:autoSpaceDE w:val="0"/>
              <w:autoSpaceDN w:val="0"/>
              <w:adjustRightInd w:val="0"/>
              <w:rPr>
                <w:rFonts w:ascii="Roboto,Italic" w:hAnsi="Roboto,Italic" w:cs="Roboto,Italic"/>
                <w:i/>
                <w:iCs/>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pose correctement et effectue les opérations qui étaient fausses dans l’exercice précédent.</w:t>
            </w:r>
          </w:p>
        </w:tc>
      </w:tr>
      <w:tr w:rsidR="00162735" w:rsidTr="00883140">
        <w:trPr>
          <w:gridBefore w:val="1"/>
          <w:wBefore w:w="8" w:type="dxa"/>
          <w:trHeight w:val="657"/>
        </w:trPr>
        <w:tc>
          <w:tcPr>
            <w:tcW w:w="2167" w:type="dxa"/>
            <w:vMerge w:val="restart"/>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Résoudre des problèmes en utilisant des fractions simples, les nombres</w:t>
            </w:r>
          </w:p>
          <w:p w:rsidR="00167DA9" w:rsidRPr="006B485F" w:rsidRDefault="003237BD" w:rsidP="003237BD">
            <w:pPr>
              <w:rPr>
                <w:rFonts w:ascii="Comic Sans MS" w:hAnsi="Comic Sans MS"/>
                <w:b/>
              </w:rPr>
            </w:pPr>
            <w:r>
              <w:rPr>
                <w:rFonts w:ascii="Roboto,Bold" w:hAnsi="Roboto,Bold" w:cs="Roboto,Bold"/>
                <w:b/>
                <w:bCs/>
                <w:color w:val="EF7444"/>
                <w:sz w:val="26"/>
                <w:szCs w:val="26"/>
              </w:rPr>
              <w:t>décimaux et le calcul</w:t>
            </w:r>
          </w:p>
        </w:tc>
        <w:tc>
          <w:tcPr>
            <w:tcW w:w="3593" w:type="dxa"/>
            <w:shd w:val="clear" w:color="auto" w:fill="E2EFD9" w:themeFill="accent6" w:themeFillTint="33"/>
          </w:tcPr>
          <w:p w:rsidR="00162735" w:rsidRDefault="00901291" w:rsidP="00162735">
            <w:pPr>
              <w:jc w:val="center"/>
              <w:rPr>
                <w:b/>
              </w:rPr>
            </w:pPr>
            <w:r>
              <w:rPr>
                <w:b/>
              </w:rPr>
              <w:t>Attendus de fin de CM2</w:t>
            </w:r>
          </w:p>
          <w:p w:rsidR="00162735" w:rsidRPr="00F047DF" w:rsidRDefault="00162735" w:rsidP="00162735">
            <w:pPr>
              <w:jc w:val="center"/>
              <w:rPr>
                <w:b/>
              </w:rPr>
            </w:pPr>
            <w:r>
              <w:rPr>
                <w:b/>
              </w:rPr>
              <w:t>(cf. repères annuels de progression)</w:t>
            </w:r>
          </w:p>
        </w:tc>
        <w:tc>
          <w:tcPr>
            <w:tcW w:w="3385" w:type="dxa"/>
            <w:gridSpan w:val="3"/>
            <w:shd w:val="clear" w:color="auto" w:fill="E2EFD9" w:themeFill="accent6" w:themeFillTint="33"/>
          </w:tcPr>
          <w:p w:rsidR="00162735" w:rsidRPr="00FF48A7" w:rsidRDefault="00162735" w:rsidP="00162735">
            <w:pPr>
              <w:jc w:val="center"/>
              <w:rPr>
                <w:b/>
              </w:rPr>
            </w:pPr>
            <w:r w:rsidRPr="00FF48A7">
              <w:rPr>
                <w:b/>
              </w:rPr>
              <w:t>Période 1</w:t>
            </w:r>
          </w:p>
        </w:tc>
        <w:tc>
          <w:tcPr>
            <w:tcW w:w="3384" w:type="dxa"/>
            <w:gridSpan w:val="3"/>
            <w:shd w:val="clear" w:color="auto" w:fill="E2EFD9" w:themeFill="accent6" w:themeFillTint="33"/>
          </w:tcPr>
          <w:p w:rsidR="00162735" w:rsidRPr="00FF48A7" w:rsidRDefault="00162735" w:rsidP="00162735">
            <w:pPr>
              <w:jc w:val="center"/>
              <w:rPr>
                <w:b/>
              </w:rPr>
            </w:pPr>
            <w:r w:rsidRPr="00FF48A7">
              <w:rPr>
                <w:b/>
              </w:rPr>
              <w:t>Période 2</w:t>
            </w:r>
          </w:p>
        </w:tc>
        <w:tc>
          <w:tcPr>
            <w:tcW w:w="3385" w:type="dxa"/>
            <w:gridSpan w:val="3"/>
            <w:shd w:val="clear" w:color="auto" w:fill="E2EFD9" w:themeFill="accent6" w:themeFillTint="33"/>
          </w:tcPr>
          <w:p w:rsidR="00162735" w:rsidRPr="00FF48A7" w:rsidRDefault="00162735" w:rsidP="00162735">
            <w:pPr>
              <w:jc w:val="center"/>
              <w:rPr>
                <w:b/>
              </w:rPr>
            </w:pPr>
            <w:r w:rsidRPr="00FF48A7">
              <w:rPr>
                <w:b/>
              </w:rPr>
              <w:t>Période 3</w:t>
            </w:r>
          </w:p>
        </w:tc>
        <w:tc>
          <w:tcPr>
            <w:tcW w:w="3384" w:type="dxa"/>
            <w:gridSpan w:val="3"/>
            <w:shd w:val="clear" w:color="auto" w:fill="E2EFD9" w:themeFill="accent6" w:themeFillTint="33"/>
          </w:tcPr>
          <w:p w:rsidR="00162735" w:rsidRPr="00FF48A7" w:rsidRDefault="00162735" w:rsidP="00162735">
            <w:pPr>
              <w:jc w:val="center"/>
              <w:rPr>
                <w:b/>
              </w:rPr>
            </w:pPr>
            <w:r w:rsidRPr="00FF48A7">
              <w:rPr>
                <w:b/>
              </w:rPr>
              <w:t>Période 4</w:t>
            </w:r>
          </w:p>
        </w:tc>
        <w:tc>
          <w:tcPr>
            <w:tcW w:w="3385" w:type="dxa"/>
            <w:gridSpan w:val="2"/>
            <w:shd w:val="clear" w:color="auto" w:fill="E2EFD9" w:themeFill="accent6" w:themeFillTint="33"/>
          </w:tcPr>
          <w:p w:rsidR="00162735" w:rsidRPr="00FF48A7" w:rsidRDefault="00162735" w:rsidP="00162735">
            <w:pPr>
              <w:jc w:val="center"/>
              <w:rPr>
                <w:b/>
              </w:rPr>
            </w:pPr>
            <w:r w:rsidRPr="00FF48A7">
              <w:rPr>
                <w:b/>
              </w:rPr>
              <w:t>Période 5</w:t>
            </w:r>
          </w:p>
        </w:tc>
      </w:tr>
      <w:tr w:rsidR="00162735" w:rsidTr="00883140">
        <w:trPr>
          <w:gridBefore w:val="1"/>
          <w:wBefore w:w="8" w:type="dxa"/>
          <w:trHeight w:val="2060"/>
        </w:trPr>
        <w:tc>
          <w:tcPr>
            <w:tcW w:w="2167" w:type="dxa"/>
            <w:vMerge/>
            <w:shd w:val="clear" w:color="auto" w:fill="E2EFD9" w:themeFill="accent6" w:themeFillTint="33"/>
          </w:tcPr>
          <w:p w:rsidR="00162735" w:rsidRPr="006B485F" w:rsidRDefault="00162735" w:rsidP="00162735">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résout des problèmes nécessitant l'emploi de l'addition ou de la soustraction (avec les entiers jusqu'au milliard et/ou des décimaux ayant jusqu'à trois décimales).</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résout des problèmes faisant intervenir la multiplication ou la division.</w:t>
            </w:r>
          </w:p>
          <w:p w:rsidR="00162735" w:rsidRPr="003237BD"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résout des problèmes nécessitant une ou plusieurs étapes.</w:t>
            </w:r>
          </w:p>
        </w:tc>
        <w:tc>
          <w:tcPr>
            <w:tcW w:w="3385" w:type="dxa"/>
            <w:gridSpan w:val="3"/>
          </w:tcPr>
          <w:p w:rsidR="00162735" w:rsidRPr="008463BF" w:rsidRDefault="00162735" w:rsidP="00702DC8">
            <w:pPr>
              <w:rPr>
                <w:i/>
              </w:rPr>
            </w:pPr>
          </w:p>
        </w:tc>
        <w:tc>
          <w:tcPr>
            <w:tcW w:w="3384" w:type="dxa"/>
            <w:gridSpan w:val="3"/>
          </w:tcPr>
          <w:p w:rsidR="00162735" w:rsidRDefault="00162735" w:rsidP="00162735"/>
        </w:tc>
        <w:tc>
          <w:tcPr>
            <w:tcW w:w="3385" w:type="dxa"/>
            <w:gridSpan w:val="3"/>
          </w:tcPr>
          <w:p w:rsidR="00162735" w:rsidRDefault="00162735" w:rsidP="00162735"/>
        </w:tc>
        <w:tc>
          <w:tcPr>
            <w:tcW w:w="3384" w:type="dxa"/>
            <w:gridSpan w:val="3"/>
          </w:tcPr>
          <w:p w:rsidR="00162735" w:rsidRDefault="00162735" w:rsidP="00162735"/>
        </w:tc>
        <w:tc>
          <w:tcPr>
            <w:tcW w:w="3385" w:type="dxa"/>
            <w:gridSpan w:val="2"/>
          </w:tcPr>
          <w:p w:rsidR="00162735" w:rsidRDefault="00162735" w:rsidP="00162735"/>
        </w:tc>
      </w:tr>
      <w:tr w:rsidR="003237BD" w:rsidTr="00883140">
        <w:trPr>
          <w:gridBefore w:val="1"/>
          <w:wBefore w:w="8" w:type="dxa"/>
          <w:trHeight w:val="2060"/>
        </w:trPr>
        <w:tc>
          <w:tcPr>
            <w:tcW w:w="22683"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901291" w:rsidRDefault="00901291" w:rsidP="00901291">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Exemples de problèmes additifs à une étape</w:t>
            </w:r>
          </w:p>
          <w:p w:rsidR="00901291" w:rsidRP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Léo avait rendez-vous chez son dentiste. Il est arrivé à 15 h 09 avec 24 minutes de retard. À quelle heure devait-il être chez son dentiste ? </w:t>
            </w:r>
            <w:r>
              <w:rPr>
                <w:rFonts w:ascii="Roboto,Italic" w:hAnsi="Roboto,Italic" w:cs="Roboto,Italic"/>
                <w:i/>
                <w:iCs/>
                <w:color w:val="000000"/>
                <w:sz w:val="20"/>
                <w:szCs w:val="20"/>
              </w:rPr>
              <w:t>(Recherche d'un état initial)</w:t>
            </w:r>
          </w:p>
          <w:p w:rsidR="00901291" w:rsidRP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Avant de faire sa séance de sport, Léo s'est pesé : 52 kg. Juste après cette séance, il se pèse à nouveau : 50,750 kg. Combien de poids Léo </w:t>
            </w:r>
            <w:proofErr w:type="spellStart"/>
            <w:r>
              <w:rPr>
                <w:rFonts w:ascii="Roboto" w:hAnsi="Roboto" w:cs="Roboto"/>
                <w:color w:val="000000"/>
                <w:sz w:val="20"/>
                <w:szCs w:val="20"/>
              </w:rPr>
              <w:t>a-t-il</w:t>
            </w:r>
            <w:proofErr w:type="spellEnd"/>
            <w:r>
              <w:rPr>
                <w:rFonts w:ascii="Roboto" w:hAnsi="Roboto" w:cs="Roboto"/>
                <w:color w:val="000000"/>
                <w:sz w:val="20"/>
                <w:szCs w:val="20"/>
              </w:rPr>
              <w:t xml:space="preserve"> perdu pendant sa séance de sport ? </w:t>
            </w:r>
            <w:r>
              <w:rPr>
                <w:rFonts w:ascii="Roboto,Italic" w:hAnsi="Roboto,Italic" w:cs="Roboto,Italic"/>
                <w:i/>
                <w:iCs/>
                <w:color w:val="000000"/>
                <w:sz w:val="20"/>
                <w:szCs w:val="20"/>
              </w:rPr>
              <w:t>(Recherche de la transformation entre l'état initial et l'état final)</w:t>
            </w:r>
            <w:r>
              <w:rPr>
                <w:rFonts w:ascii="Roboto" w:hAnsi="Roboto" w:cs="Roboto"/>
                <w:color w:val="000000"/>
                <w:sz w:val="20"/>
                <w:szCs w:val="20"/>
              </w:rPr>
              <w:t xml:space="preserve"> </w:t>
            </w:r>
            <w:r>
              <w:rPr>
                <w:rFonts w:ascii="Roboto,Italic" w:hAnsi="Roboto,Italic" w:cs="Roboto,Italic"/>
                <w:i/>
                <w:iCs/>
                <w:color w:val="000000"/>
                <w:sz w:val="20"/>
                <w:szCs w:val="20"/>
              </w:rPr>
              <w:t>Exemples de problèmes multiplicatifs à une étape</w:t>
            </w:r>
          </w:p>
          <w:p w:rsidR="00901291" w:rsidRDefault="00901291" w:rsidP="00901291">
            <w:pPr>
              <w:autoSpaceDE w:val="0"/>
              <w:autoSpaceDN w:val="0"/>
              <w:adjustRightInd w:val="0"/>
              <w:rPr>
                <w:rFonts w:ascii="Wingdings" w:hAnsi="Wingdings" w:cs="Wingdings"/>
                <w:color w:val="EA6667"/>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Une grenouille doit effectuer 54 sauts de 15,50 cm pour atteindre sa mare. Quelle distance la sépare de cette mare ?</w:t>
            </w:r>
            <w:r>
              <w:rPr>
                <w:rFonts w:ascii="Wingdings" w:hAnsi="Wingdings" w:cs="Wingdings"/>
                <w:color w:val="EA6667"/>
                <w:sz w:val="20"/>
                <w:szCs w:val="20"/>
              </w:rPr>
              <w:t></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Mme Dupont possède des poules qui pondent 1 057 œufs par jour. Elle répartit les œufs dans des boîtes de 6. Combien de boîtes Mme Dupont pourrait-elle remplir chaque jour ?</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M. Durand s'achète 5 paires de chaussures à 85,25 euros la paire. Quel sera le montant de son achat ?</w:t>
            </w:r>
          </w:p>
          <w:p w:rsidR="00901291" w:rsidRP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M. Durand possède 250 euros. Il veut s'acheter des paires de chaussettes à 6 euros la paire. Combien de paires de chaussettes pourrait-il s'acheter ? </w:t>
            </w:r>
            <w:r>
              <w:rPr>
                <w:rFonts w:ascii="Roboto,Italic" w:hAnsi="Roboto,Italic" w:cs="Roboto,Italic"/>
                <w:i/>
                <w:iCs/>
                <w:color w:val="000000"/>
                <w:sz w:val="20"/>
                <w:szCs w:val="20"/>
              </w:rPr>
              <w:t>Exemples de problèmes à plusieurs étapes</w:t>
            </w:r>
          </w:p>
          <w:p w:rsidR="003237BD" w:rsidRPr="003237BD"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Mme Dupont élève des poules pour produire des œufs. Elle récolte ainsi 130 œufs chaque matin. Le dimanche, elle vend ses œufs dans des boîtes de 6 qu'elle vend 4,50 euros chacune. Combien d'euros gagne Mme Dupont chaque dimanche si elle vend toutes les boîtes (complètes) ?</w:t>
            </w:r>
          </w:p>
        </w:tc>
      </w:tr>
      <w:tr w:rsidR="00EC5501" w:rsidTr="00883140">
        <w:trPr>
          <w:gridBefore w:val="1"/>
          <w:wBefore w:w="8" w:type="dxa"/>
          <w:trHeight w:val="616"/>
        </w:trPr>
        <w:tc>
          <w:tcPr>
            <w:tcW w:w="2167" w:type="dxa"/>
            <w:vMerge w:val="restart"/>
            <w:shd w:val="clear" w:color="auto" w:fill="E2EFD9" w:themeFill="accent6" w:themeFillTint="33"/>
          </w:tcPr>
          <w:p w:rsidR="00167DA9" w:rsidRPr="006B485F" w:rsidRDefault="003237BD" w:rsidP="00162735">
            <w:pPr>
              <w:rPr>
                <w:rFonts w:ascii="Comic Sans MS" w:hAnsi="Comic Sans MS"/>
                <w:b/>
              </w:rPr>
            </w:pPr>
            <w:r>
              <w:rPr>
                <w:rFonts w:ascii="Roboto,Bold" w:hAnsi="Roboto,Bold" w:cs="Roboto,Bold"/>
                <w:b/>
                <w:bCs/>
                <w:color w:val="EF7444"/>
              </w:rPr>
              <w:t>Organisation et gestion de données</w:t>
            </w:r>
          </w:p>
        </w:tc>
        <w:tc>
          <w:tcPr>
            <w:tcW w:w="3593" w:type="dxa"/>
            <w:shd w:val="clear" w:color="auto" w:fill="E2EFD9" w:themeFill="accent6" w:themeFillTint="33"/>
          </w:tcPr>
          <w:p w:rsidR="00EC5501" w:rsidRDefault="00901291" w:rsidP="00162735">
            <w:pPr>
              <w:jc w:val="center"/>
              <w:rPr>
                <w:b/>
              </w:rPr>
            </w:pPr>
            <w:r>
              <w:rPr>
                <w:b/>
              </w:rPr>
              <w:t>Attendus de fin de CM2</w:t>
            </w:r>
          </w:p>
          <w:p w:rsidR="00EC5501" w:rsidRPr="00F047DF" w:rsidRDefault="00EC5501" w:rsidP="00162735">
            <w:pPr>
              <w:jc w:val="center"/>
              <w:rPr>
                <w:b/>
              </w:rPr>
            </w:pPr>
            <w:r>
              <w:rPr>
                <w:b/>
              </w:rPr>
              <w:t>(cf. repères annuels de progression)</w:t>
            </w:r>
          </w:p>
        </w:tc>
        <w:tc>
          <w:tcPr>
            <w:tcW w:w="3385" w:type="dxa"/>
            <w:gridSpan w:val="3"/>
            <w:shd w:val="clear" w:color="auto" w:fill="E2EFD9" w:themeFill="accent6" w:themeFillTint="33"/>
          </w:tcPr>
          <w:p w:rsidR="00EC5501" w:rsidRPr="00FF48A7" w:rsidRDefault="00EC5501" w:rsidP="00162735">
            <w:pPr>
              <w:jc w:val="center"/>
              <w:rPr>
                <w:b/>
              </w:rPr>
            </w:pPr>
            <w:r w:rsidRPr="00FF48A7">
              <w:rPr>
                <w:b/>
              </w:rPr>
              <w:t>Période 1</w:t>
            </w:r>
          </w:p>
        </w:tc>
        <w:tc>
          <w:tcPr>
            <w:tcW w:w="3384" w:type="dxa"/>
            <w:gridSpan w:val="3"/>
            <w:shd w:val="clear" w:color="auto" w:fill="E2EFD9" w:themeFill="accent6" w:themeFillTint="33"/>
          </w:tcPr>
          <w:p w:rsidR="00EC5501" w:rsidRPr="00FF48A7" w:rsidRDefault="00EC5501" w:rsidP="00162735">
            <w:pPr>
              <w:jc w:val="center"/>
              <w:rPr>
                <w:b/>
              </w:rPr>
            </w:pPr>
            <w:r w:rsidRPr="00FF48A7">
              <w:rPr>
                <w:b/>
              </w:rPr>
              <w:t>Période 2</w:t>
            </w:r>
          </w:p>
        </w:tc>
        <w:tc>
          <w:tcPr>
            <w:tcW w:w="3385" w:type="dxa"/>
            <w:gridSpan w:val="3"/>
            <w:shd w:val="clear" w:color="auto" w:fill="E2EFD9" w:themeFill="accent6" w:themeFillTint="33"/>
          </w:tcPr>
          <w:p w:rsidR="00EC5501" w:rsidRPr="00FF48A7" w:rsidRDefault="00EC5501" w:rsidP="00162735">
            <w:pPr>
              <w:jc w:val="center"/>
              <w:rPr>
                <w:b/>
              </w:rPr>
            </w:pPr>
            <w:r w:rsidRPr="00FF48A7">
              <w:rPr>
                <w:b/>
              </w:rPr>
              <w:t>Période 3</w:t>
            </w:r>
          </w:p>
        </w:tc>
        <w:tc>
          <w:tcPr>
            <w:tcW w:w="3384" w:type="dxa"/>
            <w:gridSpan w:val="3"/>
            <w:shd w:val="clear" w:color="auto" w:fill="E2EFD9" w:themeFill="accent6" w:themeFillTint="33"/>
          </w:tcPr>
          <w:p w:rsidR="00EC5501" w:rsidRPr="00FF48A7" w:rsidRDefault="00EC5501" w:rsidP="00162735">
            <w:pPr>
              <w:jc w:val="center"/>
              <w:rPr>
                <w:b/>
              </w:rPr>
            </w:pPr>
            <w:r w:rsidRPr="00FF48A7">
              <w:rPr>
                <w:b/>
              </w:rPr>
              <w:t>Période 4</w:t>
            </w:r>
          </w:p>
        </w:tc>
        <w:tc>
          <w:tcPr>
            <w:tcW w:w="3385" w:type="dxa"/>
            <w:gridSpan w:val="2"/>
            <w:shd w:val="clear" w:color="auto" w:fill="E2EFD9" w:themeFill="accent6" w:themeFillTint="33"/>
          </w:tcPr>
          <w:p w:rsidR="00EC5501" w:rsidRPr="00FF48A7" w:rsidRDefault="00EC5501" w:rsidP="00162735">
            <w:pPr>
              <w:jc w:val="center"/>
              <w:rPr>
                <w:b/>
              </w:rPr>
            </w:pPr>
            <w:r w:rsidRPr="00FF48A7">
              <w:rPr>
                <w:b/>
              </w:rPr>
              <w:t>Période 5</w:t>
            </w:r>
          </w:p>
        </w:tc>
      </w:tr>
      <w:tr w:rsidR="00EC5501" w:rsidTr="00883140">
        <w:trPr>
          <w:gridBefore w:val="1"/>
          <w:wBefore w:w="8" w:type="dxa"/>
          <w:trHeight w:val="1674"/>
        </w:trPr>
        <w:tc>
          <w:tcPr>
            <w:tcW w:w="2167" w:type="dxa"/>
            <w:vMerge/>
            <w:shd w:val="clear" w:color="auto" w:fill="E2EFD9" w:themeFill="accent6" w:themeFillTint="33"/>
          </w:tcPr>
          <w:p w:rsidR="00EC5501" w:rsidRPr="006B485F" w:rsidRDefault="00EC5501" w:rsidP="00162735">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Les élèves prélèvent des données numériques à partir de supports variés. Ils produisent des</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tableaux, des diagrammes et des graphiques pour organiser les données numériques. Ils exploitent et communiquent des résultats de mesures.</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Ils lisent ou construisent des représentations de données sous forme de : tableaux</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(en deux ou plusieurs colonnes, à double entrée) ; diagrammes</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en bâtons, circulaires ou semi-circulaires ; graphiques cartésiens.</w:t>
            </w:r>
          </w:p>
          <w:p w:rsidR="00EC5501" w:rsidRP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Ils organisent des données issues d’autres enseignements (sciences et technologie, histoire et géographie, éducation physique et sportive…) en vue de les traiter.</w:t>
            </w:r>
          </w:p>
        </w:tc>
        <w:tc>
          <w:tcPr>
            <w:tcW w:w="3385" w:type="dxa"/>
            <w:gridSpan w:val="3"/>
          </w:tcPr>
          <w:p w:rsidR="00EC5501" w:rsidRPr="008463BF" w:rsidRDefault="00EC5501" w:rsidP="00702DC8">
            <w:pPr>
              <w:rPr>
                <w:i/>
              </w:rPr>
            </w:pPr>
          </w:p>
        </w:tc>
        <w:tc>
          <w:tcPr>
            <w:tcW w:w="3384" w:type="dxa"/>
            <w:gridSpan w:val="3"/>
          </w:tcPr>
          <w:p w:rsidR="00EC5501" w:rsidRDefault="00EC5501" w:rsidP="00162735"/>
        </w:tc>
        <w:tc>
          <w:tcPr>
            <w:tcW w:w="3385" w:type="dxa"/>
            <w:gridSpan w:val="3"/>
          </w:tcPr>
          <w:p w:rsidR="00EC5501" w:rsidRDefault="00EC5501" w:rsidP="00162735"/>
        </w:tc>
        <w:tc>
          <w:tcPr>
            <w:tcW w:w="3384" w:type="dxa"/>
            <w:gridSpan w:val="3"/>
          </w:tcPr>
          <w:p w:rsidR="00EC5501" w:rsidRDefault="00EC5501" w:rsidP="00162735"/>
        </w:tc>
        <w:tc>
          <w:tcPr>
            <w:tcW w:w="3385" w:type="dxa"/>
            <w:gridSpan w:val="2"/>
          </w:tcPr>
          <w:p w:rsidR="00EC5501" w:rsidRDefault="00EC5501" w:rsidP="00162735"/>
        </w:tc>
      </w:tr>
      <w:tr w:rsidR="003237BD" w:rsidTr="00883140">
        <w:trPr>
          <w:gridBefore w:val="1"/>
          <w:wBefore w:w="8" w:type="dxa"/>
          <w:trHeight w:val="1674"/>
        </w:trPr>
        <w:tc>
          <w:tcPr>
            <w:tcW w:w="22683"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L’élève lit et utilise des représentations de données sous forme de tableaux, de diagrammes bâtons, circulaires ou semi-circulaires, de graphiques cartésiens.</w:t>
            </w:r>
          </w:p>
          <w:p w:rsidR="003237BD"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Complète le tableau avec les données ci-dessous : Consommation de pétrole par jour (en baril et en litres) en 2013 : États- Unis : 18 887 000 barils ou 3 003 000 000 litres Chine : 10 756 000 barils ou 1 710 000 000 litres Japon : 4 551 000 barils ou 723 000 000 litres France : 1 683 000 barils ou 267 000 000 litres</w:t>
            </w:r>
          </w:p>
          <w:p w:rsidR="00901291" w:rsidRDefault="00901291" w:rsidP="00901291">
            <w:pPr>
              <w:autoSpaceDE w:val="0"/>
              <w:autoSpaceDN w:val="0"/>
              <w:adjustRightInd w:val="0"/>
              <w:rPr>
                <w:rFonts w:ascii="Roboto" w:hAnsi="Roboto" w:cs="Roboto"/>
                <w:color w:val="000000"/>
                <w:sz w:val="20"/>
                <w:szCs w:val="20"/>
              </w:rPr>
            </w:pPr>
            <w:r w:rsidRPr="00901291">
              <w:rPr>
                <w:rFonts w:ascii="Roboto" w:hAnsi="Roboto" w:cs="Roboto"/>
                <w:noProof/>
                <w:color w:val="000000"/>
                <w:sz w:val="20"/>
                <w:szCs w:val="20"/>
                <w:lang w:eastAsia="fr-FR"/>
              </w:rPr>
              <w:drawing>
                <wp:inline distT="0" distB="0" distL="0" distR="0">
                  <wp:extent cx="4794250" cy="718185"/>
                  <wp:effectExtent l="0" t="0" r="6350" b="571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94250" cy="718185"/>
                          </a:xfrm>
                          <a:prstGeom prst="rect">
                            <a:avLst/>
                          </a:prstGeom>
                          <a:noFill/>
                          <a:ln>
                            <a:noFill/>
                          </a:ln>
                        </pic:spPr>
                      </pic:pic>
                    </a:graphicData>
                  </a:graphic>
                </wp:inline>
              </w:drawing>
            </w:r>
          </w:p>
          <w:p w:rsidR="00901291" w:rsidRPr="00901291" w:rsidRDefault="00901291" w:rsidP="00901291">
            <w:pPr>
              <w:autoSpaceDE w:val="0"/>
              <w:autoSpaceDN w:val="0"/>
              <w:adjustRightInd w:val="0"/>
              <w:rPr>
                <w:rFonts w:ascii="Roboto,Italic" w:hAnsi="Roboto,Italic" w:cs="Roboto,Italic"/>
                <w:i/>
                <w:iCs/>
                <w:sz w:val="20"/>
                <w:szCs w:val="20"/>
              </w:rPr>
            </w:pPr>
            <w:r>
              <w:rPr>
                <w:rFonts w:ascii="Roboto" w:hAnsi="Roboto" w:cs="Roboto"/>
                <w:sz w:val="20"/>
                <w:szCs w:val="20"/>
              </w:rPr>
              <w:t xml:space="preserve">Construis un diagramme bâton avec les données du tableau </w:t>
            </w:r>
            <w:r>
              <w:rPr>
                <w:rFonts w:ascii="Roboto,Italic" w:hAnsi="Roboto,Italic" w:cs="Roboto,Italic"/>
                <w:i/>
                <w:iCs/>
                <w:sz w:val="20"/>
                <w:szCs w:val="20"/>
              </w:rPr>
              <w:t>(librement puis avec une échelle donnée)</w:t>
            </w:r>
          </w:p>
        </w:tc>
      </w:tr>
      <w:tr w:rsidR="00EC5501" w:rsidTr="00883140">
        <w:trPr>
          <w:gridBefore w:val="1"/>
          <w:wBefore w:w="8" w:type="dxa"/>
          <w:trHeight w:val="570"/>
        </w:trPr>
        <w:tc>
          <w:tcPr>
            <w:tcW w:w="2167" w:type="dxa"/>
            <w:vMerge w:val="restart"/>
            <w:shd w:val="clear" w:color="auto" w:fill="E2EFD9" w:themeFill="accent6" w:themeFillTint="33"/>
          </w:tcPr>
          <w:p w:rsidR="00167DA9" w:rsidRPr="006B485F" w:rsidRDefault="003237BD" w:rsidP="00EC5501">
            <w:pPr>
              <w:rPr>
                <w:rFonts w:ascii="Comic Sans MS" w:hAnsi="Comic Sans MS"/>
                <w:b/>
              </w:rPr>
            </w:pPr>
            <w:r>
              <w:rPr>
                <w:rFonts w:ascii="Roboto,Bold" w:hAnsi="Roboto,Bold" w:cs="Roboto,Bold"/>
                <w:b/>
                <w:bCs/>
                <w:color w:val="EF7444"/>
              </w:rPr>
              <w:t>Problèmes relevant de la proportionnalité</w:t>
            </w:r>
          </w:p>
        </w:tc>
        <w:tc>
          <w:tcPr>
            <w:tcW w:w="3593" w:type="dxa"/>
            <w:shd w:val="clear" w:color="auto" w:fill="E2EFD9" w:themeFill="accent6" w:themeFillTint="33"/>
          </w:tcPr>
          <w:p w:rsidR="00EC5501" w:rsidRDefault="006C786F" w:rsidP="00EC5501">
            <w:pPr>
              <w:jc w:val="center"/>
              <w:rPr>
                <w:b/>
              </w:rPr>
            </w:pPr>
            <w:r>
              <w:rPr>
                <w:b/>
              </w:rPr>
              <w:t>Attendus de fin de CM2</w:t>
            </w:r>
          </w:p>
          <w:p w:rsidR="00EC5501" w:rsidRPr="00F047DF" w:rsidRDefault="00EC5501" w:rsidP="00EC5501">
            <w:pPr>
              <w:jc w:val="center"/>
              <w:rPr>
                <w:b/>
              </w:rPr>
            </w:pPr>
            <w:r>
              <w:rPr>
                <w:b/>
              </w:rPr>
              <w:t>(cf. repères annuels de progression)</w:t>
            </w:r>
          </w:p>
        </w:tc>
        <w:tc>
          <w:tcPr>
            <w:tcW w:w="3385" w:type="dxa"/>
            <w:gridSpan w:val="3"/>
            <w:shd w:val="clear" w:color="auto" w:fill="E2EFD9" w:themeFill="accent6" w:themeFillTint="33"/>
          </w:tcPr>
          <w:p w:rsidR="00EC5501" w:rsidRPr="00FF48A7" w:rsidRDefault="00EC5501" w:rsidP="00EC5501">
            <w:pPr>
              <w:jc w:val="center"/>
              <w:rPr>
                <w:b/>
              </w:rPr>
            </w:pPr>
            <w:r w:rsidRPr="00FF48A7">
              <w:rPr>
                <w:b/>
              </w:rPr>
              <w:t>Période 1</w:t>
            </w:r>
          </w:p>
        </w:tc>
        <w:tc>
          <w:tcPr>
            <w:tcW w:w="3384" w:type="dxa"/>
            <w:gridSpan w:val="3"/>
            <w:shd w:val="clear" w:color="auto" w:fill="E2EFD9" w:themeFill="accent6" w:themeFillTint="33"/>
          </w:tcPr>
          <w:p w:rsidR="00EC5501" w:rsidRPr="00FF48A7" w:rsidRDefault="00EC5501" w:rsidP="00EC5501">
            <w:pPr>
              <w:jc w:val="center"/>
              <w:rPr>
                <w:b/>
              </w:rPr>
            </w:pPr>
            <w:r w:rsidRPr="00FF48A7">
              <w:rPr>
                <w:b/>
              </w:rPr>
              <w:t>Période 2</w:t>
            </w:r>
          </w:p>
        </w:tc>
        <w:tc>
          <w:tcPr>
            <w:tcW w:w="3385" w:type="dxa"/>
            <w:gridSpan w:val="3"/>
            <w:shd w:val="clear" w:color="auto" w:fill="E2EFD9" w:themeFill="accent6" w:themeFillTint="33"/>
          </w:tcPr>
          <w:p w:rsidR="00EC5501" w:rsidRPr="00FF48A7" w:rsidRDefault="00EC5501" w:rsidP="00EC5501">
            <w:pPr>
              <w:jc w:val="center"/>
              <w:rPr>
                <w:b/>
              </w:rPr>
            </w:pPr>
            <w:r w:rsidRPr="00FF48A7">
              <w:rPr>
                <w:b/>
              </w:rPr>
              <w:t>Période 3</w:t>
            </w:r>
          </w:p>
        </w:tc>
        <w:tc>
          <w:tcPr>
            <w:tcW w:w="3384" w:type="dxa"/>
            <w:gridSpan w:val="3"/>
            <w:shd w:val="clear" w:color="auto" w:fill="E2EFD9" w:themeFill="accent6" w:themeFillTint="33"/>
          </w:tcPr>
          <w:p w:rsidR="00EC5501" w:rsidRPr="00FF48A7" w:rsidRDefault="00EC5501" w:rsidP="00EC5501">
            <w:pPr>
              <w:jc w:val="center"/>
              <w:rPr>
                <w:b/>
              </w:rPr>
            </w:pPr>
            <w:r w:rsidRPr="00FF48A7">
              <w:rPr>
                <w:b/>
              </w:rPr>
              <w:t>Période 4</w:t>
            </w:r>
          </w:p>
        </w:tc>
        <w:tc>
          <w:tcPr>
            <w:tcW w:w="3385" w:type="dxa"/>
            <w:gridSpan w:val="2"/>
            <w:shd w:val="clear" w:color="auto" w:fill="E2EFD9" w:themeFill="accent6" w:themeFillTint="33"/>
          </w:tcPr>
          <w:p w:rsidR="00EC5501" w:rsidRPr="00FF48A7" w:rsidRDefault="00EC5501" w:rsidP="00EC5501">
            <w:pPr>
              <w:jc w:val="center"/>
              <w:rPr>
                <w:b/>
              </w:rPr>
            </w:pPr>
            <w:r w:rsidRPr="00FF48A7">
              <w:rPr>
                <w:b/>
              </w:rPr>
              <w:t>Période 5</w:t>
            </w:r>
          </w:p>
        </w:tc>
      </w:tr>
      <w:tr w:rsidR="00EC5501" w:rsidTr="00883140">
        <w:trPr>
          <w:gridBefore w:val="1"/>
          <w:wBefore w:w="8" w:type="dxa"/>
          <w:trHeight w:val="2121"/>
        </w:trPr>
        <w:tc>
          <w:tcPr>
            <w:tcW w:w="2167" w:type="dxa"/>
            <w:vMerge/>
            <w:shd w:val="clear" w:color="auto" w:fill="E2EFD9" w:themeFill="accent6" w:themeFillTint="33"/>
          </w:tcPr>
          <w:p w:rsidR="00EC5501" w:rsidRPr="006B485F" w:rsidRDefault="00EC5501" w:rsidP="00EC5501">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Dans chacun des trois domaines « nombres et calculs », « grandeurs et mesures » et « espace et géométrie » des problèmes relevant de la proportionnalité sont proposés à l’élève.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mobilise pour les traiter des formes de raisonnement spécifiques et des procédures adaptées : les propriétés de linéarité (additive et multiplicative), le passage à l’unité, le</w:t>
            </w:r>
          </w:p>
          <w:p w:rsidR="006B485F" w:rsidRPr="006B485F" w:rsidRDefault="00901291" w:rsidP="00901291">
            <w:pPr>
              <w:rPr>
                <w:rFonts w:ascii="Roboto-Regular" w:hAnsi="Roboto-Regular"/>
                <w:color w:val="000000"/>
                <w:sz w:val="20"/>
                <w:szCs w:val="20"/>
              </w:rPr>
            </w:pPr>
            <w:r>
              <w:rPr>
                <w:rFonts w:ascii="Roboto" w:hAnsi="Roboto" w:cs="Roboto"/>
                <w:color w:val="000000"/>
                <w:sz w:val="20"/>
                <w:szCs w:val="20"/>
              </w:rPr>
              <w:t>coefficient de proportionnalité.</w:t>
            </w:r>
          </w:p>
        </w:tc>
        <w:tc>
          <w:tcPr>
            <w:tcW w:w="3385" w:type="dxa"/>
            <w:gridSpan w:val="3"/>
          </w:tcPr>
          <w:p w:rsidR="00EC5501" w:rsidRPr="008463BF" w:rsidRDefault="00EC5501" w:rsidP="00EC5501">
            <w:pPr>
              <w:rPr>
                <w:i/>
              </w:rPr>
            </w:pPr>
          </w:p>
        </w:tc>
        <w:tc>
          <w:tcPr>
            <w:tcW w:w="3384" w:type="dxa"/>
            <w:gridSpan w:val="3"/>
          </w:tcPr>
          <w:p w:rsidR="00EC5501" w:rsidRDefault="00EC5501" w:rsidP="00EC5501"/>
        </w:tc>
        <w:tc>
          <w:tcPr>
            <w:tcW w:w="3385" w:type="dxa"/>
            <w:gridSpan w:val="3"/>
          </w:tcPr>
          <w:p w:rsidR="00EC5501" w:rsidRDefault="00EC5501" w:rsidP="00EC5501"/>
        </w:tc>
        <w:tc>
          <w:tcPr>
            <w:tcW w:w="3384" w:type="dxa"/>
            <w:gridSpan w:val="3"/>
          </w:tcPr>
          <w:p w:rsidR="00EC5501" w:rsidRDefault="00EC5501" w:rsidP="00EC5501"/>
        </w:tc>
        <w:tc>
          <w:tcPr>
            <w:tcW w:w="3385" w:type="dxa"/>
            <w:gridSpan w:val="2"/>
          </w:tcPr>
          <w:p w:rsidR="00EC5501" w:rsidRDefault="00EC5501" w:rsidP="00EC5501"/>
        </w:tc>
      </w:tr>
      <w:tr w:rsidR="003237BD" w:rsidTr="00883140">
        <w:trPr>
          <w:gridBefore w:val="1"/>
          <w:wBefore w:w="8" w:type="dxa"/>
          <w:trHeight w:val="1206"/>
        </w:trPr>
        <w:tc>
          <w:tcPr>
            <w:tcW w:w="22683" w:type="dxa"/>
            <w:gridSpan w:val="16"/>
            <w:shd w:val="clear" w:color="auto" w:fill="E2EFD9" w:themeFill="accent6" w:themeFillTint="33"/>
          </w:tcPr>
          <w:p w:rsidR="00901291" w:rsidRDefault="003237BD" w:rsidP="0090129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901291" w:rsidRP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Indique si les affirmations sont vraies ou fausses. Justifie ta réponse. Quand je monte 5 marches, je m’élève de 100 cm, donc si je monte 10 marches, je m’élève de 2 m. Quand je monte 5 marches, je m’élève de 100 cm, donc si je monte 8 marches, je m’élève de 160 cm. Si Max pèse 30 kg à 10 ans, il pèsera 60 kg à 20 ans. Si je prends 5 litres d’essence, je paie 8 €, donc si je prends 15 litres, je paierai 24 €. Si 4 billes identiques pèsent 20 g, que 8 billes pèsent 40 g, alors 2 billes pèsent 10 g. </w:t>
            </w:r>
            <w:r>
              <w:rPr>
                <w:rFonts w:ascii="Roboto,Italic" w:hAnsi="Roboto,Italic" w:cs="Roboto,Italic"/>
                <w:i/>
                <w:iCs/>
                <w:color w:val="000000"/>
                <w:sz w:val="20"/>
                <w:szCs w:val="20"/>
              </w:rPr>
              <w:t>On peut donner (ou non) des informations supplémentaires (exemple : les marches sont</w:t>
            </w:r>
            <w:r>
              <w:rPr>
                <w:rFonts w:ascii="Roboto" w:hAnsi="Roboto" w:cs="Roboto"/>
                <w:color w:val="000000"/>
                <w:sz w:val="20"/>
                <w:szCs w:val="20"/>
              </w:rPr>
              <w:t xml:space="preserve"> </w:t>
            </w:r>
            <w:r>
              <w:rPr>
                <w:rFonts w:ascii="Roboto,Italic" w:hAnsi="Roboto,Italic" w:cs="Roboto,Italic"/>
                <w:i/>
                <w:iCs/>
                <w:color w:val="000000"/>
                <w:sz w:val="20"/>
                <w:szCs w:val="20"/>
              </w:rPr>
              <w:t>identiques)</w:t>
            </w:r>
          </w:p>
          <w:p w:rsidR="00901291"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Au marché, un kilogramme de fraises vaut 12 €. Combien valent alors : 500 g de fraises ? 200 g de fraises ? 2 kg 250 g de fraises ?</w:t>
            </w:r>
          </w:p>
          <w:p w:rsidR="003237BD" w:rsidRPr="00D37DFB" w:rsidRDefault="00901291" w:rsidP="00901291">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La recette pour un dessert au chocolat nécessite pour 4 personnes : 100 g de sucre, 60 g de chocolat, 1 litre de lait. Quelle quantité de chaque ingrédient faudrait-il pour confectionner ce dessert pour : 6 personnes ? 5 personnes ?</w:t>
            </w:r>
          </w:p>
        </w:tc>
      </w:tr>
      <w:tr w:rsidR="006B485F" w:rsidTr="00883140">
        <w:trPr>
          <w:gridBefore w:val="1"/>
          <w:wBefore w:w="8" w:type="dxa"/>
          <w:trHeight w:val="50"/>
        </w:trPr>
        <w:tc>
          <w:tcPr>
            <w:tcW w:w="2167" w:type="dxa"/>
            <w:vMerge w:val="restart"/>
            <w:shd w:val="clear" w:color="auto" w:fill="E2EFD9" w:themeFill="accent6" w:themeFillTint="33"/>
          </w:tcPr>
          <w:p w:rsidR="006B485F" w:rsidRPr="006B485F" w:rsidRDefault="006B485F" w:rsidP="006B485F">
            <w:pPr>
              <w:rPr>
                <w:rFonts w:ascii="Comic Sans MS" w:hAnsi="Comic Sans MS" w:cs="Archive"/>
                <w:b/>
                <w:bCs/>
              </w:rPr>
            </w:pPr>
            <w:r w:rsidRPr="006B485F">
              <w:rPr>
                <w:rFonts w:ascii="Comic Sans MS" w:hAnsi="Comic Sans MS" w:cs="Archive"/>
                <w:b/>
                <w:bCs/>
              </w:rPr>
              <w:t>GRANDEURS ET MESURES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Comparer, estimer, mesurer des grandeurs géométriques avec des nombres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entiers et des nombres décimaux : longueur (périmètre), aire, volume, angle -</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Utiliser le lexique, les unités, les instruments de mesures spécifiques de ces</w:t>
            </w:r>
          </w:p>
          <w:p w:rsidR="006B485F" w:rsidRPr="006B485F" w:rsidRDefault="00D37DFB" w:rsidP="00D37DFB">
            <w:pPr>
              <w:rPr>
                <w:rFonts w:ascii="Comic Sans MS" w:hAnsi="Comic Sans MS" w:cs="Archive"/>
                <w:b/>
                <w:bCs/>
              </w:rPr>
            </w:pPr>
            <w:r>
              <w:rPr>
                <w:rFonts w:ascii="Roboto,Bold" w:hAnsi="Roboto,Bold" w:cs="Roboto,Bold"/>
                <w:b/>
                <w:bCs/>
                <w:color w:val="EF7444"/>
                <w:sz w:val="26"/>
                <w:szCs w:val="26"/>
              </w:rPr>
              <w:t>grandeurs</w:t>
            </w:r>
          </w:p>
        </w:tc>
        <w:tc>
          <w:tcPr>
            <w:tcW w:w="3593" w:type="dxa"/>
            <w:shd w:val="clear" w:color="auto" w:fill="DEEAF6" w:themeFill="accent1" w:themeFillTint="33"/>
          </w:tcPr>
          <w:p w:rsidR="006B485F" w:rsidRDefault="00D37DFB" w:rsidP="006B485F">
            <w:pPr>
              <w:jc w:val="center"/>
              <w:rPr>
                <w:b/>
              </w:rPr>
            </w:pPr>
            <w:r>
              <w:rPr>
                <w:b/>
              </w:rPr>
              <w:t>Attendus de fin de C</w:t>
            </w:r>
            <w:r w:rsidR="006C786F">
              <w:rPr>
                <w:b/>
              </w:rPr>
              <w:t>M2</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Longueur et périmètre</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compare des périmètres avec ou sans avoir recours à la mesure.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mesure des périmètres par report d’unités, et de fractions d’unités (par exemple en utilisant</w:t>
            </w:r>
          </w:p>
          <w:p w:rsidR="00901291" w:rsidRDefault="00901291" w:rsidP="00901291">
            <w:pPr>
              <w:autoSpaceDE w:val="0"/>
              <w:autoSpaceDN w:val="0"/>
              <w:adjustRightInd w:val="0"/>
              <w:rPr>
                <w:rFonts w:ascii="Roboto" w:hAnsi="Roboto" w:cs="Roboto"/>
                <w:color w:val="000000"/>
                <w:sz w:val="20"/>
                <w:szCs w:val="20"/>
              </w:rPr>
            </w:pPr>
            <w:r>
              <w:rPr>
                <w:rFonts w:ascii="Roboto" w:hAnsi="Roboto" w:cs="Roboto"/>
                <w:color w:val="000000"/>
                <w:sz w:val="20"/>
                <w:szCs w:val="20"/>
              </w:rPr>
              <w:t>une ficelle) ou par report des longueurs des côtés sur un segment de droite avec le compas.</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travaille la notion de longueur avec le cas particulier du périmètre.</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les relations entre les unités de longueur et les unités de numération.</w:t>
            </w:r>
          </w:p>
          <w:p w:rsidR="00901291" w:rsidRDefault="00901291" w:rsidP="00901291">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calcule le périmètre d’un polygone en ajoutant les longueurs de ses côtés.</w:t>
            </w:r>
          </w:p>
          <w:p w:rsidR="00901291" w:rsidRDefault="00901291"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établit les formules du périmètre du carré et du rectangl</w:t>
            </w:r>
            <w:r w:rsidR="006C786F">
              <w:rPr>
                <w:rFonts w:ascii="Roboto" w:hAnsi="Roboto" w:cs="Roboto"/>
                <w:color w:val="000000"/>
                <w:sz w:val="20"/>
                <w:szCs w:val="20"/>
              </w:rPr>
              <w:t xml:space="preserve">e, puis il les utilise, tout en </w:t>
            </w:r>
            <w:r>
              <w:rPr>
                <w:rFonts w:ascii="Roboto" w:hAnsi="Roboto" w:cs="Roboto"/>
                <w:color w:val="000000"/>
                <w:sz w:val="20"/>
                <w:szCs w:val="20"/>
              </w:rPr>
              <w:t>continuant à calculer des périmètres de polygones variés en ajoutant les longueurs de leurs</w:t>
            </w:r>
          </w:p>
          <w:p w:rsidR="006B485F" w:rsidRDefault="00901291" w:rsidP="00901291">
            <w:pPr>
              <w:rPr>
                <w:rFonts w:ascii="Roboto-Bold" w:hAnsi="Roboto-Bold"/>
                <w:b/>
                <w:bCs/>
                <w:color w:val="000000"/>
                <w:sz w:val="20"/>
                <w:szCs w:val="20"/>
              </w:rPr>
            </w:pPr>
            <w:r>
              <w:rPr>
                <w:rFonts w:ascii="Roboto" w:hAnsi="Roboto" w:cs="Roboto"/>
                <w:color w:val="000000"/>
                <w:sz w:val="20"/>
                <w:szCs w:val="20"/>
              </w:rPr>
              <w:t>côtés.</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91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6C786F" w:rsidRDefault="006C786F" w:rsidP="006C786F">
            <w:pPr>
              <w:autoSpaceDE w:val="0"/>
              <w:autoSpaceDN w:val="0"/>
              <w:adjustRightInd w:val="0"/>
              <w:rPr>
                <w:rFonts w:ascii="Roboto" w:hAnsi="Roboto" w:cs="Roboto"/>
                <w:color w:val="000000"/>
                <w:sz w:val="20"/>
                <w:szCs w:val="20"/>
              </w:rPr>
            </w:pPr>
            <w:r w:rsidRPr="006C786F">
              <w:rPr>
                <w:rFonts w:ascii="Roboto" w:hAnsi="Roboto" w:cs="Roboto"/>
                <w:noProof/>
                <w:color w:val="000000"/>
                <w:sz w:val="20"/>
                <w:szCs w:val="20"/>
                <w:lang w:eastAsia="fr-FR"/>
              </w:rPr>
              <w:drawing>
                <wp:anchor distT="0" distB="0" distL="114300" distR="114300" simplePos="0" relativeHeight="251662336" behindDoc="0" locked="0" layoutInCell="1" allowOverlap="1">
                  <wp:simplePos x="0" y="0"/>
                  <wp:positionH relativeFrom="column">
                    <wp:posOffset>3883297</wp:posOffset>
                  </wp:positionH>
                  <wp:positionV relativeFrom="paragraph">
                    <wp:posOffset>159385</wp:posOffset>
                  </wp:positionV>
                  <wp:extent cx="1972310" cy="457200"/>
                  <wp:effectExtent l="0" t="0" r="889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23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L’élève compare des périmètres avec (ficelle, compas, « bande unité »…) ou sans avoir recours à la mesure. </w:t>
            </w: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Il répond à des interrogations de type </w:t>
            </w:r>
            <w:r>
              <w:rPr>
                <w:rFonts w:ascii="Roboto,Italic" w:hAnsi="Roboto,Italic" w:cs="Roboto,Italic"/>
                <w:i/>
                <w:iCs/>
                <w:color w:val="000000"/>
                <w:sz w:val="20"/>
                <w:szCs w:val="20"/>
              </w:rPr>
              <w:t xml:space="preserve">vrai/faux </w:t>
            </w:r>
            <w:r>
              <w:rPr>
                <w:rFonts w:ascii="Roboto" w:hAnsi="Roboto" w:cs="Roboto"/>
                <w:color w:val="000000"/>
                <w:sz w:val="20"/>
                <w:szCs w:val="20"/>
              </w:rPr>
              <w:t xml:space="preserve">en justifiant : On peut construire un carré et un triangle équilatéral de même périmètre. Les deux figures A et B ont le même périmètre (réponds sans calculer). </w:t>
            </w:r>
          </w:p>
          <w:p w:rsidR="006C786F" w:rsidRDefault="006C786F" w:rsidP="006C786F">
            <w:pPr>
              <w:autoSpaceDE w:val="0"/>
              <w:autoSpaceDN w:val="0"/>
              <w:adjustRightInd w:val="0"/>
              <w:rPr>
                <w:rFonts w:ascii="Wingdings" w:hAnsi="Wingdings" w:cs="Wingdings"/>
                <w:color w:val="EA6667"/>
                <w:sz w:val="20"/>
                <w:szCs w:val="20"/>
              </w:rPr>
            </w:pPr>
          </w:p>
          <w:p w:rsidR="00D37DFB"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Calcule le périmètre des figures ci-dessous (le côté d’un carré mesure 1 cm, sa diagonale mesure 1 cm 4 mm) : </w:t>
            </w:r>
            <w:r w:rsidRPr="006C786F">
              <w:rPr>
                <w:rFonts w:ascii="Roboto" w:hAnsi="Roboto" w:cs="Roboto"/>
                <w:noProof/>
                <w:color w:val="000000"/>
                <w:sz w:val="20"/>
                <w:szCs w:val="20"/>
                <w:lang w:eastAsia="fr-FR"/>
              </w:rPr>
              <w:drawing>
                <wp:inline distT="0" distB="0" distL="0" distR="0">
                  <wp:extent cx="3683635" cy="509270"/>
                  <wp:effectExtent l="0" t="0" r="0" b="508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635" cy="509270"/>
                          </a:xfrm>
                          <a:prstGeom prst="rect">
                            <a:avLst/>
                          </a:prstGeom>
                          <a:noFill/>
                          <a:ln>
                            <a:noFill/>
                          </a:ln>
                        </pic:spPr>
                      </pic:pic>
                    </a:graphicData>
                  </a:graphic>
                </wp:inline>
              </w:drawing>
            </w:r>
          </w:p>
          <w:p w:rsidR="006C786F" w:rsidRP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 xml:space="preserve">Il mesure le périmètre d’un carré donné, le partage en deux rectangles superposables et ensuite mesure les périmètres de ces rectangles. Il exprime ces mesures en utilisant les unités de longueurs et les unités de numération (notamment pour les conversions). </w:t>
            </w:r>
            <w:r>
              <w:rPr>
                <w:rFonts w:ascii="Roboto,Italic" w:hAnsi="Roboto,Italic" w:cs="Roboto,Italic"/>
                <w:i/>
                <w:iCs/>
                <w:color w:val="000000"/>
                <w:sz w:val="20"/>
                <w:szCs w:val="20"/>
              </w:rPr>
              <w:t>Cette situation sera reprise lors de l’étude de l’aire, elle permettra de distinguer le périmètre et</w:t>
            </w:r>
          </w:p>
          <w:p w:rsidR="006C786F" w:rsidRPr="006C786F" w:rsidRDefault="006C786F" w:rsidP="006C786F">
            <w:pPr>
              <w:autoSpaceDE w:val="0"/>
              <w:autoSpaceDN w:val="0"/>
              <w:adjustRightInd w:val="0"/>
              <w:rPr>
                <w:rFonts w:ascii="Roboto" w:hAnsi="Roboto" w:cs="Roboto"/>
                <w:color w:val="000000"/>
                <w:sz w:val="20"/>
                <w:szCs w:val="20"/>
              </w:rPr>
            </w:pPr>
            <w:r>
              <w:rPr>
                <w:rFonts w:ascii="Roboto,Italic" w:hAnsi="Roboto,Italic" w:cs="Roboto,Italic"/>
                <w:i/>
                <w:iCs/>
                <w:color w:val="000000"/>
                <w:sz w:val="20"/>
                <w:szCs w:val="20"/>
              </w:rPr>
              <w:t xml:space="preserve"> ’aire.</w:t>
            </w:r>
          </w:p>
        </w:tc>
      </w:tr>
      <w:tr w:rsidR="006B485F" w:rsidTr="00883140">
        <w:trPr>
          <w:gridBefore w:val="1"/>
          <w:wBefore w:w="8" w:type="dxa"/>
          <w:trHeight w:val="570"/>
        </w:trPr>
        <w:tc>
          <w:tcPr>
            <w:tcW w:w="2167" w:type="dxa"/>
            <w:vMerge w:val="restart"/>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shd w:val="clear" w:color="auto" w:fill="DEEAF6" w:themeFill="accent1" w:themeFillTint="33"/>
          </w:tcPr>
          <w:p w:rsidR="006B485F" w:rsidRDefault="006C786F" w:rsidP="006B485F">
            <w:pPr>
              <w:jc w:val="center"/>
              <w:rPr>
                <w:b/>
              </w:rPr>
            </w:pPr>
            <w:r>
              <w:rPr>
                <w:b/>
              </w:rPr>
              <w:t>Attendus de fin de CM2</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Archive"/>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Aires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compare des surfaces selon leur aire, par estimation visuelle ou par superposition ou découpage et recollement.</w:t>
            </w:r>
          </w:p>
          <w:p w:rsidR="006B485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différencie aire et périmètre d’une figure.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détermine des aires, ou les estiment, en faisant appel à une aire de référence. Ils les expriment dans une unité adaptée.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systématiquement une unité de référence. (Cette unité peut être une maille d’un réseau quadrillé adapté, le cm², le dm² ou le m².)</w:t>
            </w:r>
          </w:p>
          <w:p w:rsidR="006C786F" w:rsidRPr="006B485F" w:rsidRDefault="006C786F" w:rsidP="006C786F">
            <w:pPr>
              <w:autoSpaceDE w:val="0"/>
              <w:autoSpaceDN w:val="0"/>
              <w:adjustRightInd w:val="0"/>
              <w:rPr>
                <w:rFonts w:ascii="Roboto-Regular" w:hAnsi="Roboto-Regular" w:cs="Roboto-Regular"/>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les formules d’aire du carré et du rectangle.</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264"/>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6C786F" w:rsidP="00D37DFB">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Construis des figures dont la mesure de l’aire est </w:t>
            </w:r>
            <w:r w:rsidRPr="006C786F">
              <w:rPr>
                <w:rFonts w:ascii="Roboto" w:hAnsi="Roboto" w:cs="Roboto"/>
                <w:noProof/>
                <w:color w:val="000000"/>
                <w:sz w:val="20"/>
                <w:szCs w:val="20"/>
                <w:lang w:eastAsia="fr-FR"/>
              </w:rPr>
              <w:drawing>
                <wp:inline distT="0" distB="0" distL="0" distR="0">
                  <wp:extent cx="339725" cy="339725"/>
                  <wp:effectExtent l="0" t="0" r="3175"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inline>
              </w:drawing>
            </w:r>
          </w:p>
          <w:p w:rsidR="006C786F"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Le rectangle blanc représente un terrain. Le carré grisé représente l’emplacement d’une maison. Calcule le périmètre du terrain. Calcule l’aire totale du terrain. Calcule l’aire du terrain occupé par la maison (partie grisée).</w:t>
            </w:r>
          </w:p>
          <w:p w:rsidR="006C786F" w:rsidRDefault="006C786F" w:rsidP="006C786F">
            <w:pPr>
              <w:autoSpaceDE w:val="0"/>
              <w:autoSpaceDN w:val="0"/>
              <w:adjustRightInd w:val="0"/>
              <w:rPr>
                <w:rFonts w:ascii="Roboto" w:hAnsi="Roboto" w:cs="Roboto"/>
                <w:color w:val="000000"/>
                <w:sz w:val="20"/>
                <w:szCs w:val="20"/>
              </w:rPr>
            </w:pPr>
            <w:r w:rsidRPr="006C786F">
              <w:rPr>
                <w:rFonts w:ascii="Roboto" w:hAnsi="Roboto" w:cs="Roboto"/>
                <w:noProof/>
                <w:color w:val="000000"/>
                <w:sz w:val="20"/>
                <w:szCs w:val="20"/>
                <w:lang w:eastAsia="fr-FR"/>
              </w:rPr>
              <w:drawing>
                <wp:inline distT="0" distB="0" distL="0" distR="0">
                  <wp:extent cx="2847975" cy="1737360"/>
                  <wp:effectExtent l="0" t="0" r="9525" b="0"/>
                  <wp:docPr id="28576" name="Image 2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7975" cy="1737360"/>
                          </a:xfrm>
                          <a:prstGeom prst="rect">
                            <a:avLst/>
                          </a:prstGeom>
                          <a:noFill/>
                          <a:ln>
                            <a:noFill/>
                          </a:ln>
                        </pic:spPr>
                      </pic:pic>
                    </a:graphicData>
                  </a:graphic>
                </wp:inline>
              </w:drawing>
            </w:r>
          </w:p>
          <w:p w:rsidR="006C786F" w:rsidRPr="00D37DFB"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Complète le tableau ci-dessous : </w:t>
            </w:r>
            <w:r w:rsidRPr="006C786F">
              <w:rPr>
                <w:rFonts w:ascii="Roboto" w:hAnsi="Roboto" w:cs="Roboto"/>
                <w:noProof/>
                <w:color w:val="000000"/>
                <w:sz w:val="20"/>
                <w:szCs w:val="20"/>
                <w:lang w:eastAsia="fr-FR"/>
              </w:rPr>
              <w:drawing>
                <wp:inline distT="0" distB="0" distL="0" distR="0">
                  <wp:extent cx="4297680" cy="914400"/>
                  <wp:effectExtent l="0" t="0" r="7620" b="0"/>
                  <wp:docPr id="28577" name="Image 2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97680" cy="914400"/>
                          </a:xfrm>
                          <a:prstGeom prst="rect">
                            <a:avLst/>
                          </a:prstGeom>
                          <a:noFill/>
                          <a:ln>
                            <a:noFill/>
                          </a:ln>
                        </pic:spPr>
                      </pic:pic>
                    </a:graphicData>
                  </a:graphic>
                </wp:inline>
              </w:drawing>
            </w:r>
          </w:p>
        </w:tc>
      </w:tr>
      <w:tr w:rsidR="006B485F" w:rsidTr="00883140">
        <w:trPr>
          <w:gridBefore w:val="1"/>
          <w:wBefore w:w="8" w:type="dxa"/>
          <w:trHeight w:val="103"/>
        </w:trPr>
        <w:tc>
          <w:tcPr>
            <w:tcW w:w="2167" w:type="dxa"/>
            <w:vMerge w:val="restart"/>
            <w:shd w:val="clear" w:color="auto" w:fill="E2EFD9" w:themeFill="accent6" w:themeFillTint="33"/>
          </w:tcPr>
          <w:p w:rsidR="006B485F" w:rsidRPr="006B485F" w:rsidRDefault="006B485F" w:rsidP="006B485F">
            <w:pPr>
              <w:rPr>
                <w:rFonts w:ascii="Comic Sans MS" w:hAnsi="Comic Sans MS" w:cs="Archive"/>
                <w:b/>
                <w:bCs/>
              </w:rPr>
            </w:pPr>
          </w:p>
        </w:tc>
        <w:tc>
          <w:tcPr>
            <w:tcW w:w="3593" w:type="dxa"/>
            <w:shd w:val="clear" w:color="auto" w:fill="DEEAF6" w:themeFill="accent1" w:themeFillTint="33"/>
          </w:tcPr>
          <w:p w:rsidR="006B485F" w:rsidRDefault="006C786F" w:rsidP="006B485F">
            <w:pPr>
              <w:jc w:val="center"/>
              <w:rPr>
                <w:b/>
              </w:rPr>
            </w:pPr>
            <w:r>
              <w:rPr>
                <w:b/>
              </w:rPr>
              <w:t>Attendus de fin de CM2</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Durées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consolide la lecture de l’heure.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utilise les unités de mesure des durées et leurs relations.</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les réinvestit dans la résolution de problèmes de deux types : calcul d’une durée à partir de</w:t>
            </w:r>
          </w:p>
          <w:p w:rsidR="006C786F" w:rsidRDefault="006C786F" w:rsidP="006C786F">
            <w:pPr>
              <w:autoSpaceDE w:val="0"/>
              <w:autoSpaceDN w:val="0"/>
              <w:adjustRightInd w:val="0"/>
              <w:rPr>
                <w:rFonts w:ascii="Roboto" w:hAnsi="Roboto" w:cs="Roboto"/>
                <w:color w:val="000000"/>
                <w:sz w:val="20"/>
                <w:szCs w:val="20"/>
              </w:rPr>
            </w:pPr>
            <w:r>
              <w:rPr>
                <w:rFonts w:ascii="Roboto" w:hAnsi="Roboto" w:cs="Roboto"/>
                <w:color w:val="000000"/>
                <w:sz w:val="20"/>
                <w:szCs w:val="20"/>
              </w:rPr>
              <w:t>la donnée de l’instant initial et de l’instant final et détermination d’un instant à partir de la donnée d’un instant et d’une durée.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réalise des conversions : siècle/années ; semaine/jours ; heure/minutes ; minute/secondes.</w:t>
            </w:r>
          </w:p>
          <w:p w:rsidR="006B485F" w:rsidRP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réalise des conversions nécessitant l’interprétation d’un reste : transformer des heures en jours, avec un reste en heures ou des secondes en minutes, avec un reste en secondes.</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06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6C786F"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Quelle heure sera-t-il 48 minutes après 13 h 30 ?</w:t>
            </w:r>
          </w:p>
          <w:p w:rsidR="006C786F"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Il est 13 h 30. Il y a 53 minutes, quelle heure était-il ?</w:t>
            </w:r>
          </w:p>
          <w:p w:rsidR="006C786F"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1 h 30 min, est-ce la même chose que 1,3 h ?</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réalise des conversions (en lien avec les fractions) de type : 2 heures 15 minutes = 2 heures + un quart d’heure = 2,25 h</w:t>
            </w:r>
          </w:p>
          <w:p w:rsidR="006C786F"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Dans 2 000 heures, combien y </w:t>
            </w:r>
            <w:proofErr w:type="spellStart"/>
            <w:r>
              <w:rPr>
                <w:rFonts w:ascii="Roboto" w:hAnsi="Roboto" w:cs="Roboto"/>
                <w:color w:val="000000"/>
                <w:sz w:val="20"/>
                <w:szCs w:val="20"/>
              </w:rPr>
              <w:t>a-t-il</w:t>
            </w:r>
            <w:proofErr w:type="spellEnd"/>
            <w:r>
              <w:rPr>
                <w:rFonts w:ascii="Roboto" w:hAnsi="Roboto" w:cs="Roboto"/>
                <w:color w:val="000000"/>
                <w:sz w:val="20"/>
                <w:szCs w:val="20"/>
              </w:rPr>
              <w:t xml:space="preserve"> de jours ?</w:t>
            </w:r>
          </w:p>
          <w:p w:rsidR="00D37DFB" w:rsidRPr="00D37DFB"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Combien y </w:t>
            </w:r>
            <w:proofErr w:type="spellStart"/>
            <w:r>
              <w:rPr>
                <w:rFonts w:ascii="Roboto" w:hAnsi="Roboto" w:cs="Roboto"/>
                <w:color w:val="000000"/>
                <w:sz w:val="20"/>
                <w:szCs w:val="20"/>
              </w:rPr>
              <w:t>a-t-il</w:t>
            </w:r>
            <w:proofErr w:type="spellEnd"/>
            <w:r>
              <w:rPr>
                <w:rFonts w:ascii="Roboto" w:hAnsi="Roboto" w:cs="Roboto"/>
                <w:color w:val="000000"/>
                <w:sz w:val="20"/>
                <w:szCs w:val="20"/>
              </w:rPr>
              <w:t xml:space="preserve"> de minutes dans 2 000 s ?</w:t>
            </w:r>
          </w:p>
        </w:tc>
      </w:tr>
      <w:tr w:rsidR="006B485F" w:rsidTr="00883140">
        <w:trPr>
          <w:gridBefore w:val="1"/>
          <w:wBefore w:w="8" w:type="dxa"/>
          <w:trHeight w:val="376"/>
        </w:trPr>
        <w:tc>
          <w:tcPr>
            <w:tcW w:w="2167" w:type="dxa"/>
            <w:vMerge w:val="restart"/>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shd w:val="clear" w:color="auto" w:fill="DEEAF6" w:themeFill="accent1" w:themeFillTint="33"/>
          </w:tcPr>
          <w:p w:rsidR="006B485F" w:rsidRDefault="006C786F" w:rsidP="006B485F">
            <w:pPr>
              <w:jc w:val="center"/>
              <w:rPr>
                <w:b/>
              </w:rPr>
            </w:pPr>
            <w:r>
              <w:rPr>
                <w:b/>
              </w:rPr>
              <w:t>Attendus de fin de CM2</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Archive"/>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Volumes et contenances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compare des contenances sans les mesurer, puis en les mesurant.</w:t>
            </w:r>
          </w:p>
          <w:p w:rsidR="006C786F" w:rsidRDefault="006C786F" w:rsidP="006C786F">
            <w:pPr>
              <w:autoSpaceDE w:val="0"/>
              <w:autoSpaceDN w:val="0"/>
              <w:adjustRightInd w:val="0"/>
              <w:rPr>
                <w:rFonts w:ascii="Roboto,Italic" w:hAnsi="Roboto,Italic" w:cs="Roboto,Italic"/>
                <w:i/>
                <w:i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 xml:space="preserve">Il découvre qu’un litre est la contenance d’un cube de 10 cm d’arête. </w:t>
            </w:r>
            <w:r>
              <w:rPr>
                <w:rFonts w:ascii="Roboto,Italic" w:hAnsi="Roboto,Italic" w:cs="Roboto,Italic"/>
                <w:i/>
                <w:iCs/>
                <w:color w:val="000000"/>
                <w:sz w:val="20"/>
                <w:szCs w:val="20"/>
              </w:rPr>
              <w:t>Il fait des analogies avec</w:t>
            </w:r>
          </w:p>
          <w:p w:rsidR="006C786F" w:rsidRDefault="006C786F" w:rsidP="006C786F">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les autres unités de mesure à l’appui des préfixes.</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relie unités de volume et de contenance.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estime la mesure d’un volume ou d’une contenance par différentes procédures (transvasements, appréciation de l’ordre de grandeur) et l’exprime dans une unité adaptée.</w:t>
            </w:r>
          </w:p>
          <w:p w:rsidR="006C786F" w:rsidRDefault="006C786F" w:rsidP="006C786F">
            <w:pPr>
              <w:autoSpaceDE w:val="0"/>
              <w:autoSpaceDN w:val="0"/>
              <w:adjustRightInd w:val="0"/>
              <w:rPr>
                <w:rFonts w:ascii="Roboto" w:hAnsi="Roboto" w:cs="Roboto"/>
                <w:color w:val="000000"/>
                <w:sz w:val="20"/>
                <w:szCs w:val="20"/>
              </w:rPr>
            </w:pPr>
            <w:r>
              <w:rPr>
                <w:rFonts w:ascii="Roboto" w:hAnsi="Roboto" w:cs="Roboto"/>
                <w:color w:val="000000"/>
                <w:sz w:val="20"/>
                <w:szCs w:val="20"/>
              </w:rPr>
              <w:t>(multiples et sous multiples du litre pour la contenance, cm</w:t>
            </w:r>
            <w:r>
              <w:rPr>
                <w:rFonts w:ascii="Roboto" w:hAnsi="Roboto" w:cs="Roboto"/>
                <w:color w:val="000000"/>
                <w:sz w:val="13"/>
                <w:szCs w:val="13"/>
              </w:rPr>
              <w:t>3</w:t>
            </w:r>
            <w:r>
              <w:rPr>
                <w:rFonts w:ascii="Roboto" w:hAnsi="Roboto" w:cs="Roboto"/>
                <w:color w:val="000000"/>
                <w:sz w:val="20"/>
                <w:szCs w:val="20"/>
              </w:rPr>
              <w:t>, dm</w:t>
            </w:r>
            <w:r>
              <w:rPr>
                <w:rFonts w:ascii="Roboto" w:hAnsi="Roboto" w:cs="Roboto"/>
                <w:color w:val="000000"/>
                <w:sz w:val="13"/>
                <w:szCs w:val="13"/>
              </w:rPr>
              <w:t>3</w:t>
            </w:r>
            <w:r>
              <w:rPr>
                <w:rFonts w:ascii="Roboto" w:hAnsi="Roboto" w:cs="Roboto"/>
                <w:color w:val="000000"/>
                <w:sz w:val="20"/>
                <w:szCs w:val="20"/>
              </w:rPr>
              <w:t>, m</w:t>
            </w:r>
            <w:r>
              <w:rPr>
                <w:rFonts w:ascii="Roboto" w:hAnsi="Roboto" w:cs="Roboto"/>
                <w:color w:val="000000"/>
                <w:sz w:val="13"/>
                <w:szCs w:val="13"/>
              </w:rPr>
              <w:t xml:space="preserve">3 </w:t>
            </w:r>
            <w:r>
              <w:rPr>
                <w:rFonts w:ascii="Roboto" w:hAnsi="Roboto" w:cs="Roboto"/>
                <w:color w:val="000000"/>
                <w:sz w:val="20"/>
                <w:szCs w:val="20"/>
              </w:rPr>
              <w:t>pour le volume).</w:t>
            </w:r>
          </w:p>
          <w:p w:rsidR="006B485F" w:rsidRDefault="006C786F" w:rsidP="006C786F">
            <w:pPr>
              <w:autoSpaceDE w:val="0"/>
              <w:autoSpaceDN w:val="0"/>
              <w:adjustRightInd w:val="0"/>
              <w:rPr>
                <w:rFonts w:ascii="Roboto-Bold" w:hAnsi="Roboto-Bold" w:cs="Roboto-Bold"/>
                <w:b/>
                <w:bCs/>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 xml:space="preserve">Il utilise de nouvelles unités de contenance : </w:t>
            </w:r>
            <w:proofErr w:type="spellStart"/>
            <w:r>
              <w:rPr>
                <w:rFonts w:ascii="Roboto" w:hAnsi="Roboto" w:cs="Roboto"/>
                <w:color w:val="000000"/>
                <w:sz w:val="20"/>
                <w:szCs w:val="20"/>
              </w:rPr>
              <w:t>dL</w:t>
            </w:r>
            <w:proofErr w:type="spellEnd"/>
            <w:r>
              <w:rPr>
                <w:rFonts w:ascii="Roboto" w:hAnsi="Roboto" w:cs="Roboto"/>
                <w:color w:val="000000"/>
                <w:sz w:val="20"/>
                <w:szCs w:val="20"/>
              </w:rPr>
              <w:t xml:space="preserve">,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et </w:t>
            </w:r>
            <w:proofErr w:type="spellStart"/>
            <w:r>
              <w:rPr>
                <w:rFonts w:ascii="Roboto" w:hAnsi="Roboto" w:cs="Roboto"/>
                <w:color w:val="000000"/>
                <w:sz w:val="20"/>
                <w:szCs w:val="20"/>
              </w:rPr>
              <w:t>mL</w:t>
            </w:r>
            <w:proofErr w:type="spellEnd"/>
            <w:r>
              <w:rPr>
                <w:rFonts w:ascii="Roboto" w:hAnsi="Roboto" w:cs="Roboto"/>
                <w:color w:val="000000"/>
                <w:sz w:val="20"/>
                <w:szCs w:val="20"/>
              </w:rPr>
              <w:t>.</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74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6C786F" w:rsidP="00D37DFB">
            <w:pPr>
              <w:autoSpaceDE w:val="0"/>
              <w:autoSpaceDN w:val="0"/>
              <w:adjustRightInd w:val="0"/>
              <w:rPr>
                <w:rFonts w:ascii="Roboto" w:hAnsi="Roboto" w:cs="Roboto"/>
                <w:color w:val="000000"/>
                <w:sz w:val="20"/>
                <w:szCs w:val="20"/>
              </w:rPr>
            </w:pPr>
            <w:r>
              <w:rPr>
                <w:rFonts w:ascii="Wingdings" w:hAnsi="Wingdings" w:cs="Wingdings"/>
                <w:color w:val="EA6667"/>
                <w:sz w:val="20"/>
                <w:szCs w:val="20"/>
              </w:rPr>
              <w:lastRenderedPageBreak/>
              <w:t></w:t>
            </w:r>
            <w:r>
              <w:rPr>
                <w:rFonts w:ascii="Wingdings" w:hAnsi="Wingdings" w:cs="Wingdings"/>
                <w:color w:val="EA6667"/>
                <w:sz w:val="20"/>
                <w:szCs w:val="20"/>
              </w:rPr>
              <w:t></w:t>
            </w:r>
            <w:r>
              <w:rPr>
                <w:rFonts w:ascii="Roboto" w:hAnsi="Roboto" w:cs="Roboto"/>
                <w:color w:val="000000"/>
                <w:sz w:val="20"/>
                <w:szCs w:val="20"/>
              </w:rPr>
              <w:t xml:space="preserve">Le cube gris étant choisi comme unité, quel est le volume de ce solide plein ? </w:t>
            </w:r>
            <w:r w:rsidRPr="006C786F">
              <w:rPr>
                <w:rFonts w:ascii="Roboto" w:hAnsi="Roboto" w:cs="Roboto"/>
                <w:noProof/>
                <w:color w:val="000000"/>
                <w:sz w:val="20"/>
                <w:szCs w:val="20"/>
                <w:lang w:eastAsia="fr-FR"/>
              </w:rPr>
              <w:drawing>
                <wp:inline distT="0" distB="0" distL="0" distR="0">
                  <wp:extent cx="1671955" cy="1175385"/>
                  <wp:effectExtent l="0" t="0" r="4445" b="5715"/>
                  <wp:docPr id="28578" name="Image 2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1955" cy="1175385"/>
                          </a:xfrm>
                          <a:prstGeom prst="rect">
                            <a:avLst/>
                          </a:prstGeom>
                          <a:noFill/>
                          <a:ln>
                            <a:noFill/>
                          </a:ln>
                        </pic:spPr>
                      </pic:pic>
                    </a:graphicData>
                  </a:graphic>
                </wp:inline>
              </w:drawing>
            </w:r>
          </w:p>
          <w:p w:rsidR="006C786F" w:rsidRPr="00D37DFB" w:rsidRDefault="006C786F" w:rsidP="006C786F">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Pour chaque objet, entoure la mesure ou les mesures qui lui correspondent Une gomme : 3 cm³ - 3 mm³ - 3 m³ - 3 dm³ Un coffre de voiture : 400 cm³ - 400 m³ - 400 mm³ - 400 dm³ - 400 L - 400 </w:t>
            </w:r>
            <w:proofErr w:type="spellStart"/>
            <w:r>
              <w:rPr>
                <w:rFonts w:ascii="Roboto" w:hAnsi="Roboto" w:cs="Roboto"/>
                <w:color w:val="000000"/>
                <w:sz w:val="20"/>
                <w:szCs w:val="20"/>
              </w:rPr>
              <w:t>dL</w:t>
            </w:r>
            <w:proofErr w:type="spellEnd"/>
            <w:r>
              <w:rPr>
                <w:rFonts w:ascii="Roboto" w:hAnsi="Roboto" w:cs="Roboto"/>
                <w:color w:val="000000"/>
                <w:sz w:val="20"/>
                <w:szCs w:val="20"/>
              </w:rPr>
              <w:t xml:space="preserve"> - 400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Un grain de sable: 0,4 mm³ - 0,4 dm³ - 0,4 m³ - 0,4 cm³</w:t>
            </w:r>
          </w:p>
        </w:tc>
      </w:tr>
      <w:tr w:rsidR="006B485F" w:rsidTr="00883140">
        <w:trPr>
          <w:gridBefore w:val="1"/>
          <w:wBefore w:w="8" w:type="dxa"/>
          <w:trHeight w:val="526"/>
        </w:trPr>
        <w:tc>
          <w:tcPr>
            <w:tcW w:w="2167" w:type="dxa"/>
            <w:vMerge w:val="restart"/>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shd w:val="clear" w:color="auto" w:fill="DEEAF6" w:themeFill="accent1" w:themeFillTint="33"/>
          </w:tcPr>
          <w:p w:rsidR="006B485F" w:rsidRDefault="00D37DFB" w:rsidP="006B485F">
            <w:pPr>
              <w:jc w:val="center"/>
              <w:rPr>
                <w:b/>
              </w:rPr>
            </w:pPr>
            <w:r>
              <w:rPr>
                <w:b/>
              </w:rPr>
              <w:t xml:space="preserve">Attendus de fin de </w:t>
            </w:r>
            <w:r w:rsidR="006C786F">
              <w:rPr>
                <w:b/>
              </w:rPr>
              <w:t>CM2</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Angles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identifie les angles d’une figure plane, puis compare ces angles par superposition,</w:t>
            </w:r>
          </w:p>
          <w:p w:rsidR="006C786F" w:rsidRDefault="006C786F" w:rsidP="006C786F">
            <w:pPr>
              <w:autoSpaceDE w:val="0"/>
              <w:autoSpaceDN w:val="0"/>
              <w:adjustRightInd w:val="0"/>
              <w:rPr>
                <w:rFonts w:ascii="Roboto" w:hAnsi="Roboto" w:cs="Roboto"/>
                <w:color w:val="000000"/>
                <w:sz w:val="20"/>
                <w:szCs w:val="20"/>
              </w:rPr>
            </w:pPr>
            <w:r>
              <w:rPr>
                <w:rFonts w:ascii="Roboto" w:hAnsi="Roboto" w:cs="Roboto"/>
                <w:color w:val="000000"/>
                <w:sz w:val="20"/>
                <w:szCs w:val="20"/>
              </w:rPr>
              <w:t>avec du papier calque ou en utilisant un gabarit.</w:t>
            </w:r>
          </w:p>
          <w:p w:rsidR="006C786F" w:rsidRDefault="006C786F" w:rsidP="006C786F">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estime, puis vérifie en utilisant l’équerre, qu’un angle est droit, aigu ou obtus.</w:t>
            </w:r>
          </w:p>
          <w:p w:rsidR="006B485F" w:rsidRPr="006B485F" w:rsidRDefault="006C786F" w:rsidP="006C786F">
            <w:pPr>
              <w:autoSpaceDE w:val="0"/>
              <w:autoSpaceDN w:val="0"/>
              <w:adjustRightInd w:val="0"/>
              <w:rPr>
                <w:rFonts w:ascii="Roboto-Regular" w:hAnsi="Roboto-Regular" w:cs="Roboto-Regular"/>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construit un angle droit à l’aide de l’équerre.</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615"/>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Pr="006C786F" w:rsidRDefault="006C786F" w:rsidP="006C786F">
            <w:pPr>
              <w:autoSpaceDE w:val="0"/>
              <w:autoSpaceDN w:val="0"/>
              <w:adjustRightInd w:val="0"/>
              <w:rPr>
                <w:rFonts w:ascii="Roboto,Italic" w:hAnsi="Roboto,Italic" w:cs="Roboto,Italic"/>
                <w:i/>
                <w:iCs/>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Reproduis la figure ci-dessous en utilisant tes outils de géométrie (à l’exception du papier calque). </w:t>
            </w:r>
            <w:r w:rsidRPr="006C786F">
              <w:rPr>
                <w:rFonts w:ascii="Roboto" w:hAnsi="Roboto" w:cs="Roboto"/>
                <w:noProof/>
                <w:color w:val="000000"/>
                <w:sz w:val="20"/>
                <w:szCs w:val="20"/>
                <w:lang w:eastAsia="fr-FR"/>
              </w:rPr>
              <w:drawing>
                <wp:inline distT="0" distB="0" distL="0" distR="0">
                  <wp:extent cx="901338" cy="536473"/>
                  <wp:effectExtent l="0" t="0" r="0" b="0"/>
                  <wp:docPr id="28579" name="Image 2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5828" cy="539146"/>
                          </a:xfrm>
                          <a:prstGeom prst="rect">
                            <a:avLst/>
                          </a:prstGeom>
                          <a:noFill/>
                          <a:ln>
                            <a:noFill/>
                          </a:ln>
                        </pic:spPr>
                      </pic:pic>
                    </a:graphicData>
                  </a:graphic>
                </wp:inline>
              </w:drawing>
            </w:r>
            <w:r>
              <w:rPr>
                <w:rFonts w:ascii="Roboto" w:hAnsi="Roboto" w:cs="Roboto"/>
                <w:color w:val="000000"/>
                <w:sz w:val="20"/>
                <w:szCs w:val="20"/>
              </w:rPr>
              <w:t xml:space="preserve"> </w:t>
            </w:r>
            <w:r>
              <w:rPr>
                <w:rFonts w:ascii="Roboto,Italic" w:hAnsi="Roboto,Italic" w:cs="Roboto,Italic"/>
                <w:i/>
                <w:iCs/>
                <w:sz w:val="20"/>
                <w:szCs w:val="20"/>
              </w:rPr>
              <w:t>L’utilisation du papier calque peut permettre à l’élève de décalquer la ligne brisée voire l’ensemble de la figures sans pour autant mobiliser la notion d’angle.</w:t>
            </w:r>
          </w:p>
        </w:tc>
      </w:tr>
      <w:tr w:rsidR="00D37DFB" w:rsidRPr="00FF48A7" w:rsidTr="00883140">
        <w:trPr>
          <w:gridBefore w:val="1"/>
          <w:wBefore w:w="8" w:type="dxa"/>
          <w:trHeight w:val="526"/>
        </w:trPr>
        <w:tc>
          <w:tcPr>
            <w:tcW w:w="2167" w:type="dxa"/>
            <w:vMerge w:val="restart"/>
          </w:tcPr>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Résoudre des problèmes impliquant des grandeurs (géométriques,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physiques, économiques) en utilisant des nombres entiers et des nombres</w:t>
            </w:r>
          </w:p>
          <w:p w:rsidR="00D37DFB" w:rsidRPr="006B485F" w:rsidRDefault="00D37DFB" w:rsidP="00D37DFB">
            <w:pPr>
              <w:rPr>
                <w:rFonts w:ascii="Comic Sans MS" w:hAnsi="Comic Sans MS" w:cs="Roboto-Bold"/>
                <w:b/>
                <w:bCs/>
                <w:color w:val="00B050"/>
              </w:rPr>
            </w:pPr>
            <w:r>
              <w:rPr>
                <w:rFonts w:ascii="Roboto,Bold" w:hAnsi="Roboto,Bold" w:cs="Roboto,Bold"/>
                <w:b/>
                <w:bCs/>
                <w:color w:val="EF7444"/>
                <w:sz w:val="26"/>
                <w:szCs w:val="26"/>
              </w:rPr>
              <w:t>décimaux</w:t>
            </w:r>
          </w:p>
        </w:tc>
        <w:tc>
          <w:tcPr>
            <w:tcW w:w="3593" w:type="dxa"/>
            <w:shd w:val="clear" w:color="auto" w:fill="DEEAF6" w:themeFill="accent1" w:themeFillTint="33"/>
          </w:tcPr>
          <w:p w:rsidR="00D37DFB" w:rsidRDefault="005D67A9" w:rsidP="00D37DFB">
            <w:pPr>
              <w:jc w:val="center"/>
              <w:rPr>
                <w:b/>
              </w:rPr>
            </w:pPr>
            <w:r>
              <w:rPr>
                <w:b/>
              </w:rPr>
              <w:t>Attendus de fin de CM2</w:t>
            </w:r>
          </w:p>
          <w:p w:rsidR="00D37DFB" w:rsidRPr="00F047DF" w:rsidRDefault="00D37DFB" w:rsidP="00D37DFB">
            <w:pPr>
              <w:jc w:val="center"/>
              <w:rPr>
                <w:b/>
              </w:rPr>
            </w:pPr>
            <w:r>
              <w:rPr>
                <w:b/>
              </w:rPr>
              <w:t>(cf. repères annuels de progression)</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1</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2</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3</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4</w:t>
            </w:r>
          </w:p>
        </w:tc>
        <w:tc>
          <w:tcPr>
            <w:tcW w:w="3385" w:type="dxa"/>
            <w:gridSpan w:val="2"/>
            <w:shd w:val="clear" w:color="auto" w:fill="DEEAF6" w:themeFill="accent1" w:themeFillTint="33"/>
          </w:tcPr>
          <w:p w:rsidR="00D37DFB" w:rsidRPr="00FF48A7" w:rsidRDefault="00D37DFB" w:rsidP="00D37DFB">
            <w:pPr>
              <w:jc w:val="center"/>
              <w:rPr>
                <w:b/>
              </w:rPr>
            </w:pPr>
            <w:r w:rsidRPr="00FF48A7">
              <w:rPr>
                <w:b/>
              </w:rPr>
              <w:t>Période 5</w:t>
            </w:r>
          </w:p>
        </w:tc>
      </w:tr>
      <w:tr w:rsidR="00D37DFB" w:rsidTr="00883140">
        <w:trPr>
          <w:gridBefore w:val="1"/>
          <w:wBefore w:w="8" w:type="dxa"/>
          <w:trHeight w:val="2121"/>
        </w:trPr>
        <w:tc>
          <w:tcPr>
            <w:tcW w:w="2167" w:type="dxa"/>
            <w:vMerge/>
          </w:tcPr>
          <w:p w:rsidR="00D37DFB" w:rsidRPr="006B485F" w:rsidRDefault="00D37DFB" w:rsidP="00D37DFB">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résout des problèmes de comparaison avec et sans recours à la mesure.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mobilise simultanément des unités différentes de mesure et/ou des conversions.</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calcule des périmètres, des aires ou des volumes, en mobili</w:t>
            </w:r>
            <w:r>
              <w:rPr>
                <w:rFonts w:ascii="Roboto" w:hAnsi="Roboto" w:cs="Roboto"/>
                <w:color w:val="000000"/>
                <w:sz w:val="20"/>
                <w:szCs w:val="20"/>
              </w:rPr>
              <w:t xml:space="preserve">sant ou non, selon les cas, des formules donnant : le </w:t>
            </w:r>
            <w:r>
              <w:rPr>
                <w:rFonts w:ascii="Roboto" w:hAnsi="Roboto" w:cs="Roboto"/>
                <w:color w:val="000000"/>
                <w:sz w:val="20"/>
                <w:szCs w:val="20"/>
              </w:rPr>
              <w:t>périmètre d’un carré</w:t>
            </w:r>
            <w:r>
              <w:rPr>
                <w:rFonts w:ascii="Roboto" w:hAnsi="Roboto" w:cs="Roboto"/>
                <w:color w:val="000000"/>
                <w:sz w:val="20"/>
                <w:szCs w:val="20"/>
              </w:rPr>
              <w:t xml:space="preserve">, </w:t>
            </w:r>
            <w:r>
              <w:rPr>
                <w:rFonts w:ascii="Roboto" w:hAnsi="Roboto" w:cs="Roboto"/>
                <w:color w:val="000000"/>
                <w:sz w:val="20"/>
                <w:szCs w:val="20"/>
              </w:rPr>
              <w:t>d’</w:t>
            </w:r>
            <w:r>
              <w:rPr>
                <w:rFonts w:ascii="Roboto" w:hAnsi="Roboto" w:cs="Roboto"/>
                <w:color w:val="000000"/>
                <w:sz w:val="20"/>
                <w:szCs w:val="20"/>
              </w:rPr>
              <w:t xml:space="preserve">un rectangle ; </w:t>
            </w:r>
            <w:r>
              <w:rPr>
                <w:rFonts w:ascii="Roboto" w:hAnsi="Roboto" w:cs="Roboto"/>
                <w:color w:val="000000"/>
                <w:sz w:val="20"/>
                <w:szCs w:val="20"/>
              </w:rPr>
              <w:t>l’aire</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d’un carré, d’un rectangle.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calcule la durée écoulée entre deux instants donnés.</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détermine un instant à partir de la connaissance d’un instant et d’une durée.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les unités de mesures usuelles : jour, semaine, heu</w:t>
            </w:r>
            <w:r>
              <w:rPr>
                <w:rFonts w:ascii="Roboto" w:hAnsi="Roboto" w:cs="Roboto"/>
                <w:color w:val="000000"/>
                <w:sz w:val="20"/>
                <w:szCs w:val="20"/>
              </w:rPr>
              <w:t xml:space="preserve">re, minute, seconde, dixième de seconde, mois, année, siècle, </w:t>
            </w:r>
            <w:r>
              <w:rPr>
                <w:rFonts w:ascii="Roboto" w:hAnsi="Roboto" w:cs="Roboto"/>
                <w:color w:val="000000"/>
                <w:sz w:val="20"/>
                <w:szCs w:val="20"/>
              </w:rPr>
              <w:t>millénaire.</w:t>
            </w:r>
          </w:p>
          <w:p w:rsidR="00D37DFB" w:rsidRP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résout des problèmes en exploitant des ressources variées (</w:t>
            </w:r>
            <w:r>
              <w:rPr>
                <w:rFonts w:ascii="Roboto" w:hAnsi="Roboto" w:cs="Roboto"/>
                <w:color w:val="000000"/>
                <w:sz w:val="20"/>
                <w:szCs w:val="20"/>
              </w:rPr>
              <w:t xml:space="preserve">horaires de transport, horaires </w:t>
            </w:r>
            <w:r>
              <w:rPr>
                <w:rFonts w:ascii="Roboto" w:hAnsi="Roboto" w:cs="Roboto"/>
                <w:color w:val="000000"/>
                <w:sz w:val="20"/>
                <w:szCs w:val="20"/>
              </w:rPr>
              <w:t>de marées, programme de cinéma ou de télévision…).</w:t>
            </w:r>
          </w:p>
        </w:tc>
        <w:tc>
          <w:tcPr>
            <w:tcW w:w="3385" w:type="dxa"/>
            <w:gridSpan w:val="3"/>
          </w:tcPr>
          <w:p w:rsidR="00D37DFB" w:rsidRPr="008463BF" w:rsidRDefault="00D37DFB" w:rsidP="00D37DFB">
            <w:pPr>
              <w:rPr>
                <w:i/>
              </w:rPr>
            </w:pPr>
          </w:p>
        </w:tc>
        <w:tc>
          <w:tcPr>
            <w:tcW w:w="3384" w:type="dxa"/>
            <w:gridSpan w:val="3"/>
          </w:tcPr>
          <w:p w:rsidR="00D37DFB" w:rsidRDefault="00D37DFB" w:rsidP="00D37DFB"/>
        </w:tc>
        <w:tc>
          <w:tcPr>
            <w:tcW w:w="3385" w:type="dxa"/>
            <w:gridSpan w:val="3"/>
          </w:tcPr>
          <w:p w:rsidR="00D37DFB" w:rsidRDefault="00D37DFB" w:rsidP="00D37DFB"/>
        </w:tc>
        <w:tc>
          <w:tcPr>
            <w:tcW w:w="3384" w:type="dxa"/>
            <w:gridSpan w:val="3"/>
          </w:tcPr>
          <w:p w:rsidR="00D37DFB" w:rsidRDefault="00D37DFB" w:rsidP="00D37DFB"/>
        </w:tc>
        <w:tc>
          <w:tcPr>
            <w:tcW w:w="3385" w:type="dxa"/>
            <w:gridSpan w:val="2"/>
          </w:tcPr>
          <w:p w:rsidR="00D37DFB" w:rsidRDefault="00D37DFB" w:rsidP="00D37DFB"/>
        </w:tc>
      </w:tr>
      <w:tr w:rsidR="00D37DFB" w:rsidTr="00883140">
        <w:trPr>
          <w:gridBefore w:val="1"/>
          <w:wBefore w:w="8" w:type="dxa"/>
          <w:trHeight w:val="2003"/>
        </w:trPr>
        <w:tc>
          <w:tcPr>
            <w:tcW w:w="22683" w:type="dxa"/>
            <w:gridSpan w:val="16"/>
            <w:shd w:val="clear" w:color="auto" w:fill="DEEAF6" w:themeFill="accent1"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5D67A9" w:rsidRDefault="005D67A9" w:rsidP="005D67A9">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Exemples de problèmes impliquant des grandeurs</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Le cours de tennis dure 45 minutes. Il a commencé à 10 h 25 a</w:t>
            </w:r>
            <w:r>
              <w:rPr>
                <w:rFonts w:ascii="Roboto" w:hAnsi="Roboto" w:cs="Roboto"/>
                <w:color w:val="000000"/>
                <w:sz w:val="20"/>
                <w:szCs w:val="20"/>
              </w:rPr>
              <w:t xml:space="preserve">vec un quart d'heure de retard. </w:t>
            </w:r>
            <w:r>
              <w:rPr>
                <w:rFonts w:ascii="Roboto" w:hAnsi="Roboto" w:cs="Roboto"/>
                <w:color w:val="000000"/>
                <w:sz w:val="20"/>
                <w:szCs w:val="20"/>
              </w:rPr>
              <w:t>À quelle heure le cours de tennis s'est-il terminé ? À quelle heure aurait-il dû débuter ?</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M. Aziz travaille 4 h 35 par jour</w:t>
            </w:r>
            <w:r>
              <w:rPr>
                <w:rFonts w:ascii="Roboto" w:hAnsi="Roboto" w:cs="Roboto"/>
                <w:color w:val="000000"/>
                <w:sz w:val="20"/>
                <w:szCs w:val="20"/>
              </w:rPr>
              <w:t xml:space="preserve"> sauf le samedi et le dimanche. </w:t>
            </w:r>
            <w:r>
              <w:rPr>
                <w:rFonts w:ascii="Roboto" w:hAnsi="Roboto" w:cs="Roboto"/>
                <w:color w:val="000000"/>
                <w:sz w:val="20"/>
                <w:szCs w:val="20"/>
              </w:rPr>
              <w:t>Combien d'heures M. Aziz travaille-t-il pendant le mois de septembre 2018 ?</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Une grenouille fait des sauts de 23 cm. Combien de bonds au</w:t>
            </w:r>
            <w:r>
              <w:rPr>
                <w:rFonts w:ascii="Roboto" w:hAnsi="Roboto" w:cs="Roboto"/>
                <w:color w:val="000000"/>
                <w:sz w:val="20"/>
                <w:szCs w:val="20"/>
              </w:rPr>
              <w:t xml:space="preserve"> maximum devra-t-elle effectuer </w:t>
            </w:r>
            <w:r>
              <w:rPr>
                <w:rFonts w:ascii="Roboto" w:hAnsi="Roboto" w:cs="Roboto"/>
                <w:color w:val="000000"/>
                <w:sz w:val="20"/>
                <w:szCs w:val="20"/>
              </w:rPr>
              <w:t>par rejoindre sa mare située à 2,75 mètres d'elle ?</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Un agriculteur veut clôturer un champ rectangulaire de 230 </w:t>
            </w:r>
            <w:r>
              <w:rPr>
                <w:rFonts w:ascii="Roboto" w:hAnsi="Roboto" w:cs="Roboto"/>
                <w:color w:val="000000"/>
                <w:sz w:val="20"/>
                <w:szCs w:val="20"/>
              </w:rPr>
              <w:t xml:space="preserve">mètres de largeur et 325 mètres </w:t>
            </w:r>
            <w:r>
              <w:rPr>
                <w:rFonts w:ascii="Roboto" w:hAnsi="Roboto" w:cs="Roboto"/>
                <w:color w:val="000000"/>
                <w:sz w:val="20"/>
                <w:szCs w:val="20"/>
              </w:rPr>
              <w:t>de longueur</w:t>
            </w:r>
            <w:proofErr w:type="gramStart"/>
            <w:r>
              <w:rPr>
                <w:rFonts w:ascii="Roboto" w:hAnsi="Roboto" w:cs="Roboto"/>
                <w:color w:val="000000"/>
                <w:sz w:val="20"/>
                <w:szCs w:val="20"/>
              </w:rPr>
              <w:t>..</w:t>
            </w:r>
            <w:proofErr w:type="gramEnd"/>
            <w:r>
              <w:rPr>
                <w:rFonts w:ascii="Roboto" w:hAnsi="Roboto" w:cs="Roboto"/>
                <w:color w:val="000000"/>
                <w:sz w:val="20"/>
                <w:szCs w:val="20"/>
              </w:rPr>
              <w:t xml:space="preserve"> Pour entrer dans ce champ, il doit laisser </w:t>
            </w:r>
            <w:r>
              <w:rPr>
                <w:rFonts w:ascii="Roboto" w:hAnsi="Roboto" w:cs="Roboto"/>
                <w:color w:val="000000"/>
                <w:sz w:val="20"/>
                <w:szCs w:val="20"/>
              </w:rPr>
              <w:t xml:space="preserve">3,50 mètres non clôturés pour y </w:t>
            </w:r>
            <w:r>
              <w:rPr>
                <w:rFonts w:ascii="Roboto" w:hAnsi="Roboto" w:cs="Roboto"/>
                <w:color w:val="000000"/>
                <w:sz w:val="20"/>
                <w:szCs w:val="20"/>
              </w:rPr>
              <w:t>installer une barrière. Quelle longueur de fil</w:t>
            </w:r>
            <w:r>
              <w:rPr>
                <w:rFonts w:ascii="Roboto" w:hAnsi="Roboto" w:cs="Roboto"/>
                <w:color w:val="000000"/>
                <w:sz w:val="20"/>
                <w:szCs w:val="20"/>
              </w:rPr>
              <w:t xml:space="preserve"> de fer utilisera l'agriculteur</w:t>
            </w:r>
            <w:r>
              <w:rPr>
                <w:rFonts w:ascii="Roboto" w:hAnsi="Roboto" w:cs="Roboto"/>
                <w:color w:val="000000"/>
                <w:sz w:val="20"/>
                <w:szCs w:val="20"/>
              </w:rPr>
              <w:t>?</w:t>
            </w:r>
          </w:p>
          <w:p w:rsidR="00D37DFB" w:rsidRPr="005D67A9" w:rsidRDefault="005D67A9" w:rsidP="005D67A9">
            <w:pPr>
              <w:autoSpaceDE w:val="0"/>
              <w:autoSpaceDN w:val="0"/>
              <w:adjustRightInd w:val="0"/>
              <w:rPr>
                <w:rFonts w:ascii="Roboto" w:hAnsi="Roboto" w:cs="Roboto"/>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La famille Dupond s’apprête à emprunter l’ascenseur de leur immeuble. M. Dupond pè</w:t>
            </w:r>
            <w:r>
              <w:rPr>
                <w:rFonts w:ascii="Roboto" w:hAnsi="Roboto" w:cs="Roboto"/>
                <w:color w:val="000000"/>
                <w:sz w:val="20"/>
                <w:szCs w:val="20"/>
              </w:rPr>
              <w:t xml:space="preserve">se </w:t>
            </w:r>
            <w:r>
              <w:rPr>
                <w:rFonts w:ascii="Roboto" w:hAnsi="Roboto" w:cs="Roboto"/>
                <w:color w:val="000000"/>
                <w:sz w:val="20"/>
                <w:szCs w:val="20"/>
              </w:rPr>
              <w:t>85 kg, sa femme 68 kg, la petite Chloé 32,5 kg et le petit Ni</w:t>
            </w:r>
            <w:r>
              <w:rPr>
                <w:rFonts w:ascii="Roboto" w:hAnsi="Roboto" w:cs="Roboto"/>
                <w:color w:val="000000"/>
                <w:sz w:val="20"/>
                <w:szCs w:val="20"/>
              </w:rPr>
              <w:t xml:space="preserve">colas 6,750 kg. Étant donné que </w:t>
            </w:r>
            <w:r>
              <w:rPr>
                <w:rFonts w:ascii="Roboto" w:hAnsi="Roboto" w:cs="Roboto"/>
                <w:color w:val="000000"/>
                <w:sz w:val="20"/>
                <w:szCs w:val="20"/>
              </w:rPr>
              <w:t>l’ascenseur affiche une charge</w:t>
            </w:r>
            <w:r>
              <w:rPr>
                <w:rFonts w:ascii="Roboto" w:hAnsi="Roboto" w:cs="Roboto"/>
                <w:color w:val="000000"/>
                <w:sz w:val="20"/>
                <w:szCs w:val="20"/>
              </w:rPr>
              <w:t xml:space="preserve"> </w:t>
            </w:r>
            <w:r>
              <w:rPr>
                <w:rFonts w:ascii="Roboto" w:hAnsi="Roboto" w:cs="Roboto"/>
                <w:sz w:val="20"/>
                <w:szCs w:val="20"/>
              </w:rPr>
              <w:t>maximale de 350 kg, quel poi</w:t>
            </w:r>
            <w:r>
              <w:rPr>
                <w:rFonts w:ascii="Roboto" w:hAnsi="Roboto" w:cs="Roboto"/>
                <w:sz w:val="20"/>
                <w:szCs w:val="20"/>
              </w:rPr>
              <w:t xml:space="preserve">ds maximum peut-on faire encore </w:t>
            </w:r>
            <w:r>
              <w:rPr>
                <w:rFonts w:ascii="Roboto" w:hAnsi="Roboto" w:cs="Roboto"/>
                <w:sz w:val="20"/>
                <w:szCs w:val="20"/>
              </w:rPr>
              <w:t>entrer dans l’ascenseur ?</w:t>
            </w:r>
          </w:p>
        </w:tc>
      </w:tr>
      <w:tr w:rsidR="00D37DFB" w:rsidRPr="00FF48A7" w:rsidTr="00883140">
        <w:trPr>
          <w:gridBefore w:val="1"/>
          <w:wBefore w:w="8" w:type="dxa"/>
          <w:trHeight w:val="526"/>
        </w:trPr>
        <w:tc>
          <w:tcPr>
            <w:tcW w:w="2167" w:type="dxa"/>
            <w:vMerge w:val="restart"/>
          </w:tcPr>
          <w:p w:rsidR="00D37DFB" w:rsidRPr="006B485F" w:rsidRDefault="00D37DFB" w:rsidP="00D37DFB">
            <w:pPr>
              <w:rPr>
                <w:rFonts w:ascii="Comic Sans MS" w:hAnsi="Comic Sans MS" w:cs="Roboto-Bold"/>
                <w:b/>
                <w:bCs/>
                <w:color w:val="00B050"/>
              </w:rPr>
            </w:pPr>
          </w:p>
        </w:tc>
        <w:tc>
          <w:tcPr>
            <w:tcW w:w="3593" w:type="dxa"/>
            <w:shd w:val="clear" w:color="auto" w:fill="DEEAF6" w:themeFill="accent1" w:themeFillTint="33"/>
          </w:tcPr>
          <w:p w:rsidR="00D37DFB" w:rsidRDefault="005D67A9" w:rsidP="00D37DFB">
            <w:pPr>
              <w:jc w:val="center"/>
              <w:rPr>
                <w:b/>
              </w:rPr>
            </w:pPr>
            <w:r>
              <w:rPr>
                <w:b/>
              </w:rPr>
              <w:t>Attendus de fin de CM2</w:t>
            </w:r>
          </w:p>
          <w:p w:rsidR="00D37DFB" w:rsidRPr="00F047DF" w:rsidRDefault="00D37DFB" w:rsidP="00D37DFB">
            <w:pPr>
              <w:jc w:val="center"/>
              <w:rPr>
                <w:b/>
              </w:rPr>
            </w:pPr>
            <w:r>
              <w:rPr>
                <w:b/>
              </w:rPr>
              <w:t>(cf. repères annuels de progression)</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1</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2</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3</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4</w:t>
            </w:r>
          </w:p>
        </w:tc>
        <w:tc>
          <w:tcPr>
            <w:tcW w:w="3385" w:type="dxa"/>
            <w:gridSpan w:val="2"/>
            <w:shd w:val="clear" w:color="auto" w:fill="DEEAF6" w:themeFill="accent1" w:themeFillTint="33"/>
          </w:tcPr>
          <w:p w:rsidR="00D37DFB" w:rsidRPr="00FF48A7" w:rsidRDefault="00D37DFB" w:rsidP="00D37DFB">
            <w:pPr>
              <w:jc w:val="center"/>
              <w:rPr>
                <w:b/>
              </w:rPr>
            </w:pPr>
            <w:r w:rsidRPr="00FF48A7">
              <w:rPr>
                <w:b/>
              </w:rPr>
              <w:t>Période 5</w:t>
            </w:r>
          </w:p>
        </w:tc>
      </w:tr>
      <w:tr w:rsidR="00D37DFB" w:rsidTr="005D67A9">
        <w:trPr>
          <w:gridBefore w:val="1"/>
          <w:wBefore w:w="8" w:type="dxa"/>
          <w:trHeight w:val="1940"/>
        </w:trPr>
        <w:tc>
          <w:tcPr>
            <w:tcW w:w="2167" w:type="dxa"/>
            <w:vMerge/>
          </w:tcPr>
          <w:p w:rsidR="00D37DFB" w:rsidRPr="006B485F" w:rsidRDefault="00D37DFB" w:rsidP="00D37DFB">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Proportionnalité</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P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identifie une situation de proportionnalité entre deux g</w:t>
            </w:r>
            <w:r>
              <w:rPr>
                <w:rFonts w:ascii="Roboto" w:hAnsi="Roboto" w:cs="Roboto"/>
                <w:color w:val="000000"/>
                <w:sz w:val="20"/>
                <w:szCs w:val="20"/>
              </w:rPr>
              <w:t xml:space="preserve">randeurs à partir du sens de la </w:t>
            </w:r>
            <w:r>
              <w:rPr>
                <w:rFonts w:ascii="Roboto" w:hAnsi="Roboto" w:cs="Roboto"/>
                <w:color w:val="000000"/>
                <w:sz w:val="20"/>
                <w:szCs w:val="20"/>
              </w:rPr>
              <w:t xml:space="preserve">situation. Des situations simples impliquant des échelles et </w:t>
            </w:r>
            <w:r>
              <w:rPr>
                <w:rFonts w:ascii="Roboto" w:hAnsi="Roboto" w:cs="Roboto"/>
                <w:color w:val="000000"/>
                <w:sz w:val="20"/>
                <w:szCs w:val="20"/>
              </w:rPr>
              <w:t xml:space="preserve">des vitesses constantes peuvent </w:t>
            </w:r>
            <w:r>
              <w:rPr>
                <w:rFonts w:ascii="Roboto" w:hAnsi="Roboto" w:cs="Roboto"/>
                <w:color w:val="000000"/>
                <w:sz w:val="20"/>
                <w:szCs w:val="20"/>
              </w:rPr>
              <w:t>être rencontrées.</w:t>
            </w:r>
          </w:p>
        </w:tc>
        <w:tc>
          <w:tcPr>
            <w:tcW w:w="3385" w:type="dxa"/>
            <w:gridSpan w:val="3"/>
          </w:tcPr>
          <w:p w:rsidR="00D37DFB" w:rsidRPr="008463BF" w:rsidRDefault="00D37DFB" w:rsidP="00D37DFB">
            <w:pPr>
              <w:rPr>
                <w:i/>
              </w:rPr>
            </w:pPr>
          </w:p>
        </w:tc>
        <w:tc>
          <w:tcPr>
            <w:tcW w:w="3384" w:type="dxa"/>
            <w:gridSpan w:val="3"/>
          </w:tcPr>
          <w:p w:rsidR="00D37DFB" w:rsidRDefault="00D37DFB" w:rsidP="00D37DFB"/>
        </w:tc>
        <w:tc>
          <w:tcPr>
            <w:tcW w:w="3385" w:type="dxa"/>
            <w:gridSpan w:val="3"/>
          </w:tcPr>
          <w:p w:rsidR="00D37DFB" w:rsidRDefault="00D37DFB" w:rsidP="00D37DFB"/>
        </w:tc>
        <w:tc>
          <w:tcPr>
            <w:tcW w:w="3384" w:type="dxa"/>
            <w:gridSpan w:val="3"/>
          </w:tcPr>
          <w:p w:rsidR="00D37DFB" w:rsidRDefault="00D37DFB" w:rsidP="00D37DFB"/>
        </w:tc>
        <w:tc>
          <w:tcPr>
            <w:tcW w:w="3385" w:type="dxa"/>
            <w:gridSpan w:val="2"/>
          </w:tcPr>
          <w:p w:rsidR="00D37DFB" w:rsidRDefault="00D37DFB" w:rsidP="00D37DFB"/>
        </w:tc>
      </w:tr>
      <w:tr w:rsidR="00883140" w:rsidTr="005D67A9">
        <w:trPr>
          <w:gridBefore w:val="1"/>
          <w:wBefore w:w="8" w:type="dxa"/>
          <w:trHeight w:val="709"/>
        </w:trPr>
        <w:tc>
          <w:tcPr>
            <w:tcW w:w="22683" w:type="dxa"/>
            <w:gridSpan w:val="16"/>
            <w:shd w:val="clear" w:color="auto" w:fill="DEEAF6" w:themeFill="accent1" w:themeFillTint="33"/>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883140"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Par-delà le travail conduit à partir de cartes ou de plans, l</w:t>
            </w:r>
            <w:r>
              <w:rPr>
                <w:rFonts w:ascii="Roboto" w:hAnsi="Roboto" w:cs="Roboto"/>
                <w:color w:val="000000"/>
                <w:sz w:val="20"/>
                <w:szCs w:val="20"/>
              </w:rPr>
              <w:t xml:space="preserve">es élèves peuvent compléter des </w:t>
            </w:r>
            <w:r>
              <w:rPr>
                <w:rFonts w:ascii="Roboto" w:hAnsi="Roboto" w:cs="Roboto"/>
                <w:color w:val="000000"/>
                <w:sz w:val="20"/>
                <w:szCs w:val="20"/>
              </w:rPr>
              <w:t>tableaux de type :</w:t>
            </w:r>
            <w:r>
              <w:rPr>
                <w:rFonts w:ascii="Roboto" w:hAnsi="Roboto" w:cs="Roboto"/>
                <w:color w:val="000000"/>
                <w:sz w:val="20"/>
                <w:szCs w:val="20"/>
              </w:rPr>
              <w:t xml:space="preserve"> </w:t>
            </w:r>
            <w:r w:rsidRPr="005D67A9">
              <w:rPr>
                <w:rFonts w:ascii="Roboto" w:hAnsi="Roboto" w:cs="Roboto"/>
                <w:noProof/>
                <w:color w:val="000000"/>
                <w:sz w:val="20"/>
                <w:szCs w:val="20"/>
                <w:lang w:eastAsia="fr-FR"/>
              </w:rPr>
              <w:drawing>
                <wp:inline distT="0" distB="0" distL="0" distR="0">
                  <wp:extent cx="2695845" cy="548549"/>
                  <wp:effectExtent l="0" t="0" r="0" b="4445"/>
                  <wp:docPr id="28580" name="Image 2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9678" cy="551364"/>
                          </a:xfrm>
                          <a:prstGeom prst="rect">
                            <a:avLst/>
                          </a:prstGeom>
                          <a:noFill/>
                          <a:ln>
                            <a:noFill/>
                          </a:ln>
                        </pic:spPr>
                      </pic:pic>
                    </a:graphicData>
                  </a:graphic>
                </wp:inline>
              </w:drawing>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En roulant à une vitesse constante de 80 km/h, quelle distanc</w:t>
            </w:r>
            <w:r>
              <w:rPr>
                <w:rFonts w:ascii="Roboto" w:hAnsi="Roboto" w:cs="Roboto"/>
                <w:color w:val="000000"/>
                <w:sz w:val="20"/>
                <w:szCs w:val="20"/>
              </w:rPr>
              <w:t xml:space="preserve">e est-ce que je parcours en une </w:t>
            </w:r>
            <w:r>
              <w:rPr>
                <w:rFonts w:ascii="Roboto" w:hAnsi="Roboto" w:cs="Roboto"/>
                <w:color w:val="000000"/>
                <w:sz w:val="20"/>
                <w:szCs w:val="20"/>
              </w:rPr>
              <w:t>heure ?</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Quelle est ma vitesse si je parcours 55 km en une demi-heure ?</w:t>
            </w:r>
          </w:p>
          <w:p w:rsidR="005D67A9" w:rsidRPr="00883140" w:rsidRDefault="005D67A9" w:rsidP="005D67A9">
            <w:pPr>
              <w:autoSpaceDE w:val="0"/>
              <w:autoSpaceDN w:val="0"/>
              <w:adjustRightInd w:val="0"/>
              <w:rPr>
                <w:rFonts w:ascii="Roboto" w:hAnsi="Roboto" w:cs="Roboto"/>
                <w:color w:val="000000"/>
                <w:sz w:val="20"/>
                <w:szCs w:val="20"/>
              </w:rPr>
            </w:pPr>
          </w:p>
        </w:tc>
      </w:tr>
      <w:tr w:rsidR="00883140" w:rsidRPr="00FF48A7" w:rsidTr="00883140">
        <w:trPr>
          <w:gridBefore w:val="1"/>
          <w:wBefore w:w="8" w:type="dxa"/>
          <w:trHeight w:val="526"/>
        </w:trPr>
        <w:tc>
          <w:tcPr>
            <w:tcW w:w="2167" w:type="dxa"/>
            <w:vMerge w:val="restart"/>
          </w:tcPr>
          <w:p w:rsidR="00883140" w:rsidRPr="00883140" w:rsidRDefault="00883140" w:rsidP="00883140">
            <w:pPr>
              <w:autoSpaceDE w:val="0"/>
              <w:autoSpaceDN w:val="0"/>
              <w:adjustRightInd w:val="0"/>
              <w:rPr>
                <w:rFonts w:ascii="Comic Sans MS" w:hAnsi="Comic Sans MS" w:cs="Roboto,Bold"/>
                <w:b/>
                <w:bCs/>
                <w:sz w:val="26"/>
                <w:szCs w:val="26"/>
              </w:rPr>
            </w:pPr>
            <w:r w:rsidRPr="00883140">
              <w:rPr>
                <w:rFonts w:ascii="Comic Sans MS" w:hAnsi="Comic Sans MS" w:cs="Roboto,Bold"/>
                <w:b/>
                <w:bCs/>
                <w:sz w:val="26"/>
                <w:szCs w:val="26"/>
              </w:rPr>
              <w:t xml:space="preserve">Espace et Géométrie </w:t>
            </w:r>
          </w:p>
          <w:p w:rsidR="00883140" w:rsidRDefault="00883140" w:rsidP="00883140">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(Se) repérer et (se) déplacer dans l’espace en utilisant ou en élaborant des</w:t>
            </w:r>
          </w:p>
          <w:p w:rsidR="00883140" w:rsidRPr="006B485F" w:rsidRDefault="00883140" w:rsidP="00883140">
            <w:pPr>
              <w:rPr>
                <w:rFonts w:ascii="Comic Sans MS" w:hAnsi="Comic Sans MS" w:cs="Roboto-Bold"/>
                <w:b/>
                <w:bCs/>
                <w:color w:val="00B050"/>
              </w:rPr>
            </w:pPr>
            <w:r>
              <w:rPr>
                <w:rFonts w:ascii="Roboto,Bold" w:hAnsi="Roboto,Bold" w:cs="Roboto,Bold"/>
                <w:b/>
                <w:bCs/>
                <w:color w:val="EF7444"/>
                <w:sz w:val="26"/>
                <w:szCs w:val="26"/>
              </w:rPr>
              <w:t>représentations</w:t>
            </w:r>
          </w:p>
        </w:tc>
        <w:tc>
          <w:tcPr>
            <w:tcW w:w="3593" w:type="dxa"/>
            <w:shd w:val="clear" w:color="auto" w:fill="DEEAF6" w:themeFill="accent1" w:themeFillTint="33"/>
          </w:tcPr>
          <w:p w:rsidR="00883140" w:rsidRDefault="005D67A9" w:rsidP="005924B1">
            <w:pPr>
              <w:jc w:val="center"/>
              <w:rPr>
                <w:b/>
              </w:rPr>
            </w:pPr>
            <w:r>
              <w:rPr>
                <w:b/>
              </w:rPr>
              <w:t>Attendus de fin de CM2</w:t>
            </w:r>
          </w:p>
          <w:p w:rsidR="00883140" w:rsidRPr="00F047DF" w:rsidRDefault="00883140" w:rsidP="005924B1">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5924B1">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5924B1">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se repère, décrit ou exécute des déplacements, sur u</w:t>
            </w:r>
            <w:r>
              <w:rPr>
                <w:rFonts w:ascii="Roboto" w:hAnsi="Roboto" w:cs="Roboto"/>
                <w:color w:val="000000"/>
                <w:sz w:val="20"/>
                <w:szCs w:val="20"/>
              </w:rPr>
              <w:t xml:space="preserve">n plan ou sur une carte (école, </w:t>
            </w:r>
            <w:r>
              <w:rPr>
                <w:rFonts w:ascii="Roboto" w:hAnsi="Roboto" w:cs="Roboto"/>
                <w:color w:val="000000"/>
                <w:sz w:val="20"/>
                <w:szCs w:val="20"/>
              </w:rPr>
              <w:t>quartier, ville, village).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accomplit, décrit, code des déplacements dans des espaces familiers.</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programme les déplacements d’un robot ou ceux d’un personnage sur un écran.</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et utilise le vocabulaire permettant de définir de</w:t>
            </w:r>
            <w:r>
              <w:rPr>
                <w:rFonts w:ascii="Roboto" w:hAnsi="Roboto" w:cs="Roboto"/>
                <w:color w:val="000000"/>
                <w:sz w:val="20"/>
                <w:szCs w:val="20"/>
              </w:rPr>
              <w:t xml:space="preserve">s positions et des déplacements </w:t>
            </w:r>
            <w:r>
              <w:rPr>
                <w:rFonts w:ascii="Roboto" w:hAnsi="Roboto" w:cs="Roboto"/>
                <w:color w:val="000000"/>
                <w:sz w:val="20"/>
                <w:szCs w:val="20"/>
              </w:rPr>
              <w:t>(tourner à gauche, à droite ; faire demi-tour ; effectuer un quart de tour à droite, à gauche).</w:t>
            </w:r>
          </w:p>
          <w:p w:rsidR="00883140" w:rsidRPr="006B485F" w:rsidRDefault="005D67A9" w:rsidP="005D67A9">
            <w:pPr>
              <w:autoSpaceDE w:val="0"/>
              <w:autoSpaceDN w:val="0"/>
              <w:adjustRightInd w:val="0"/>
              <w:rPr>
                <w:rFonts w:ascii="Roboto-Regular" w:hAnsi="Roboto-Regular" w:cs="Roboto-Regular"/>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 xml:space="preserve">Il réalise divers modes de </w:t>
            </w:r>
            <w:r>
              <w:rPr>
                <w:rFonts w:ascii="Roboto" w:hAnsi="Roboto" w:cs="Roboto"/>
                <w:color w:val="000000"/>
                <w:sz w:val="20"/>
                <w:szCs w:val="20"/>
              </w:rPr>
              <w:t>représentation de l’</w:t>
            </w:r>
            <w:r>
              <w:rPr>
                <w:rFonts w:ascii="Roboto" w:hAnsi="Roboto" w:cs="Roboto"/>
                <w:color w:val="000000"/>
                <w:sz w:val="20"/>
                <w:szCs w:val="20"/>
              </w:rPr>
              <w:t xml:space="preserve">espace : </w:t>
            </w:r>
            <w:r>
              <w:rPr>
                <w:rFonts w:ascii="Roboto" w:hAnsi="Roboto" w:cs="Roboto"/>
                <w:color w:val="000000"/>
                <w:sz w:val="20"/>
                <w:szCs w:val="20"/>
              </w:rPr>
              <w:t>maquettes, plans, schémas.</w:t>
            </w:r>
          </w:p>
        </w:tc>
        <w:tc>
          <w:tcPr>
            <w:tcW w:w="3385" w:type="dxa"/>
            <w:gridSpan w:val="3"/>
          </w:tcPr>
          <w:p w:rsidR="00883140" w:rsidRPr="008463BF" w:rsidRDefault="00883140" w:rsidP="005924B1">
            <w:pPr>
              <w:rPr>
                <w:i/>
              </w:rPr>
            </w:pPr>
          </w:p>
        </w:tc>
        <w:tc>
          <w:tcPr>
            <w:tcW w:w="3384" w:type="dxa"/>
            <w:gridSpan w:val="3"/>
          </w:tcPr>
          <w:p w:rsidR="00883140" w:rsidRDefault="00883140" w:rsidP="005924B1"/>
        </w:tc>
        <w:tc>
          <w:tcPr>
            <w:tcW w:w="3385" w:type="dxa"/>
            <w:gridSpan w:val="3"/>
          </w:tcPr>
          <w:p w:rsidR="00883140" w:rsidRDefault="00883140" w:rsidP="005924B1"/>
        </w:tc>
        <w:tc>
          <w:tcPr>
            <w:tcW w:w="3384" w:type="dxa"/>
            <w:gridSpan w:val="3"/>
          </w:tcPr>
          <w:p w:rsidR="00883140" w:rsidRDefault="00883140" w:rsidP="005924B1"/>
        </w:tc>
        <w:tc>
          <w:tcPr>
            <w:tcW w:w="3385" w:type="dxa"/>
            <w:gridSpan w:val="2"/>
          </w:tcPr>
          <w:p w:rsidR="00883140" w:rsidRDefault="00883140" w:rsidP="005924B1"/>
        </w:tc>
      </w:tr>
      <w:tr w:rsidR="005D67A9" w:rsidTr="005D67A9">
        <w:trPr>
          <w:gridBefore w:val="1"/>
          <w:wBefore w:w="8" w:type="dxa"/>
          <w:trHeight w:val="2121"/>
        </w:trPr>
        <w:tc>
          <w:tcPr>
            <w:tcW w:w="22683" w:type="dxa"/>
            <w:gridSpan w:val="16"/>
            <w:shd w:val="clear" w:color="auto" w:fill="DEEAF6" w:themeFill="accent1" w:themeFillTint="33"/>
          </w:tcPr>
          <w:p w:rsidR="005D67A9" w:rsidRDefault="005D67A9" w:rsidP="005924B1">
            <w:pPr>
              <w:rPr>
                <w:rFonts w:ascii="Roboto,Bold" w:hAnsi="Roboto,Bold" w:cs="Roboto,Bold"/>
                <w:b/>
                <w:bCs/>
                <w:sz w:val="20"/>
                <w:szCs w:val="20"/>
              </w:rPr>
            </w:pPr>
            <w:r>
              <w:rPr>
                <w:rFonts w:ascii="Roboto,Bold" w:hAnsi="Roboto,Bold" w:cs="Roboto,Bold"/>
                <w:b/>
                <w:bCs/>
                <w:sz w:val="20"/>
                <w:szCs w:val="20"/>
              </w:rPr>
              <w:t>Exemples de réussite</w:t>
            </w:r>
          </w:p>
          <w:p w:rsidR="005D67A9" w:rsidRDefault="005D67A9" w:rsidP="005924B1">
            <w:pPr>
              <w:rPr>
                <w:rFonts w:ascii="Roboto,Italic" w:hAnsi="Roboto,Italic" w:cs="Roboto,Italic"/>
                <w:i/>
                <w:iCs/>
                <w:sz w:val="20"/>
                <w:szCs w:val="20"/>
              </w:rPr>
            </w:pPr>
            <w:r>
              <w:rPr>
                <w:rFonts w:ascii="Roboto,Italic" w:hAnsi="Roboto,Italic" w:cs="Roboto,Italic"/>
                <w:i/>
                <w:iCs/>
                <w:sz w:val="20"/>
                <w:szCs w:val="20"/>
              </w:rPr>
              <w:t>3 problèmes sur un même support</w:t>
            </w:r>
            <w:r>
              <w:rPr>
                <w:rFonts w:ascii="Roboto,Italic" w:hAnsi="Roboto,Italic" w:cs="Roboto,Italic"/>
                <w:i/>
                <w:iCs/>
                <w:sz w:val="20"/>
                <w:szCs w:val="20"/>
              </w:rPr>
              <w:t xml:space="preserve"> </w:t>
            </w:r>
            <w:r w:rsidRPr="005D67A9">
              <w:rPr>
                <w:rFonts w:ascii="Roboto,Italic" w:hAnsi="Roboto,Italic" w:cs="Roboto,Italic"/>
                <w:i/>
                <w:iCs/>
                <w:noProof/>
                <w:sz w:val="20"/>
                <w:szCs w:val="20"/>
                <w:lang w:eastAsia="fr-FR"/>
              </w:rPr>
              <w:drawing>
                <wp:inline distT="0" distB="0" distL="0" distR="0">
                  <wp:extent cx="2439714" cy="1658892"/>
                  <wp:effectExtent l="0" t="0" r="0" b="0"/>
                  <wp:docPr id="28581" name="Image 2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3127" cy="1661212"/>
                          </a:xfrm>
                          <a:prstGeom prst="rect">
                            <a:avLst/>
                          </a:prstGeom>
                          <a:noFill/>
                          <a:ln>
                            <a:noFill/>
                          </a:ln>
                        </pic:spPr>
                      </pic:pic>
                    </a:graphicData>
                  </a:graphic>
                </wp:inline>
              </w:drawing>
            </w:r>
          </w:p>
          <w:p w:rsidR="005D67A9" w:rsidRDefault="005D67A9" w:rsidP="005D67A9">
            <w:pPr>
              <w:autoSpaceDE w:val="0"/>
              <w:autoSpaceDN w:val="0"/>
              <w:adjustRightInd w:val="0"/>
              <w:rPr>
                <w:rFonts w:ascii="Roboto,BoldItalic" w:hAnsi="Roboto,BoldItalic" w:cs="Roboto,BoldItalic"/>
                <w:b/>
                <w:bCs/>
                <w:i/>
                <w:iCs/>
                <w:color w:val="000000"/>
                <w:sz w:val="20"/>
                <w:szCs w:val="20"/>
              </w:rPr>
            </w:pPr>
            <w:r>
              <w:rPr>
                <w:rFonts w:ascii="Roboto,BoldItalic" w:hAnsi="Roboto,BoldItalic" w:cs="Roboto,BoldItalic"/>
                <w:b/>
                <w:bCs/>
                <w:i/>
                <w:iCs/>
                <w:color w:val="000000"/>
                <w:sz w:val="20"/>
                <w:szCs w:val="20"/>
              </w:rPr>
              <w:lastRenderedPageBreak/>
              <w:t>Exercice 1</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Le point de départ du trajet de l’avion est donné par l’avion posé sur la carte, orienté vers l’</w:t>
            </w:r>
            <w:r>
              <w:rPr>
                <w:rFonts w:ascii="Roboto" w:hAnsi="Roboto" w:cs="Roboto"/>
                <w:color w:val="000000"/>
                <w:sz w:val="20"/>
                <w:szCs w:val="20"/>
              </w:rPr>
              <w:t xml:space="preserve">est, </w:t>
            </w:r>
            <w:r>
              <w:rPr>
                <w:rFonts w:ascii="Roboto" w:hAnsi="Roboto" w:cs="Roboto"/>
                <w:color w:val="000000"/>
                <w:sz w:val="20"/>
                <w:szCs w:val="20"/>
              </w:rPr>
              <w:t>à Reykjavik, en Islande. Voici le déplacement prévu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avance de 1 case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effectue un quart de tour à droite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avance de 3 cases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effectue un quart de tour à gauche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avance de 1 case.</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Où l’avion arrive-t-il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On décide de coder le déplacement à l’aide de flèches : </w:t>
            </w:r>
            <w:r>
              <w:rPr>
                <w:rFonts w:ascii="Times New Roman" w:hAnsi="Times New Roman" w:cs="Times New Roman"/>
                <w:color w:val="000000"/>
                <w:sz w:val="20"/>
                <w:szCs w:val="20"/>
              </w:rPr>
              <w:t xml:space="preserve">→ </w:t>
            </w:r>
            <w:r>
              <w:rPr>
                <w:rFonts w:ascii="Roboto" w:hAnsi="Roboto" w:cs="Roboto"/>
                <w:color w:val="000000"/>
                <w:sz w:val="20"/>
                <w:szCs w:val="20"/>
              </w:rPr>
              <w:t>signifie « avance d’</w:t>
            </w:r>
            <w:r>
              <w:rPr>
                <w:rFonts w:ascii="Roboto" w:hAnsi="Roboto" w:cs="Roboto"/>
                <w:color w:val="000000"/>
                <w:sz w:val="20"/>
                <w:szCs w:val="20"/>
              </w:rPr>
              <w:t xml:space="preserve">une case », </w:t>
            </w:r>
            <w:r>
              <w:rPr>
                <w:rFonts w:ascii="Wingdings 3" w:hAnsi="Wingdings 3" w:cs="Wingdings 3"/>
                <w:color w:val="000000"/>
                <w:sz w:val="20"/>
                <w:szCs w:val="20"/>
              </w:rPr>
              <w:t></w:t>
            </w:r>
            <w:r>
              <w:rPr>
                <w:rFonts w:ascii="Wingdings 3" w:hAnsi="Wingdings 3" w:cs="Wingdings 3"/>
                <w:color w:val="000000"/>
                <w:sz w:val="20"/>
                <w:szCs w:val="20"/>
              </w:rPr>
              <w:t></w:t>
            </w:r>
            <w:r>
              <w:rPr>
                <w:rFonts w:ascii="Roboto" w:hAnsi="Roboto" w:cs="Roboto"/>
                <w:color w:val="000000"/>
                <w:sz w:val="20"/>
                <w:szCs w:val="20"/>
              </w:rPr>
              <w:t xml:space="preserve">signifie : « effectue un quart de tour à droite » et </w:t>
            </w:r>
            <w:r>
              <w:rPr>
                <w:rFonts w:ascii="Wingdings 3" w:hAnsi="Wingdings 3" w:cs="Wingdings 3"/>
                <w:color w:val="000000"/>
                <w:sz w:val="20"/>
                <w:szCs w:val="20"/>
              </w:rPr>
              <w:t></w:t>
            </w:r>
            <w:r>
              <w:rPr>
                <w:rFonts w:ascii="Wingdings 3" w:hAnsi="Wingdings 3" w:cs="Wingdings 3"/>
                <w:color w:val="000000"/>
                <w:sz w:val="20"/>
                <w:szCs w:val="20"/>
              </w:rPr>
              <w:t></w:t>
            </w:r>
            <w:r>
              <w:rPr>
                <w:rFonts w:ascii="Roboto" w:hAnsi="Roboto" w:cs="Roboto"/>
                <w:color w:val="000000"/>
                <w:sz w:val="20"/>
                <w:szCs w:val="20"/>
              </w:rPr>
              <w:t>: « effectue un quart de tour à gauche ».</w:t>
            </w:r>
          </w:p>
          <w:p w:rsidR="005D67A9" w:rsidRP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Complète le déplacement effectué préc</w:t>
            </w:r>
            <w:r>
              <w:rPr>
                <w:rFonts w:ascii="Roboto" w:hAnsi="Roboto" w:cs="Roboto"/>
                <w:color w:val="000000"/>
                <w:sz w:val="20"/>
                <w:szCs w:val="20"/>
              </w:rPr>
              <w:t xml:space="preserve">édemment en utilisant ce code : </w:t>
            </w:r>
            <w:r>
              <w:rPr>
                <w:rFonts w:ascii="Times New Roman" w:hAnsi="Times New Roman" w:cs="Times New Roman"/>
                <w:color w:val="000000"/>
                <w:sz w:val="20"/>
                <w:szCs w:val="20"/>
              </w:rPr>
              <w:t xml:space="preserve">→ </w:t>
            </w:r>
            <w:r>
              <w:rPr>
                <w:rFonts w:ascii="Wingdings 3" w:hAnsi="Wingdings 3" w:cs="Wingdings 3"/>
                <w:color w:val="000000"/>
                <w:sz w:val="20"/>
                <w:szCs w:val="20"/>
              </w:rPr>
              <w:t></w:t>
            </w:r>
            <w:r>
              <w:rPr>
                <w:rFonts w:ascii="Wingdings 3" w:hAnsi="Wingdings 3" w:cs="Wingdings 3"/>
                <w:color w:val="000000"/>
                <w:sz w:val="20"/>
                <w:szCs w:val="20"/>
              </w:rPr>
              <w:t></w:t>
            </w:r>
            <w:r>
              <w:rPr>
                <w:rFonts w:ascii="Times New Roman" w:hAnsi="Times New Roman" w:cs="Times New Roman"/>
                <w:color w:val="000000"/>
                <w:sz w:val="20"/>
                <w:szCs w:val="20"/>
              </w:rPr>
              <w:t>→</w:t>
            </w:r>
          </w:p>
          <w:p w:rsidR="005D67A9" w:rsidRP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L’avion part à nouveau de Reykjavik dans la même direction et effectue le déplacem</w:t>
            </w:r>
            <w:r>
              <w:rPr>
                <w:rFonts w:ascii="Roboto" w:hAnsi="Roboto" w:cs="Roboto"/>
                <w:color w:val="000000"/>
                <w:sz w:val="20"/>
                <w:szCs w:val="20"/>
              </w:rPr>
              <w:t xml:space="preserve">ent </w:t>
            </w:r>
            <w:r>
              <w:rPr>
                <w:rFonts w:ascii="Roboto" w:hAnsi="Roboto" w:cs="Roboto"/>
                <w:color w:val="000000"/>
                <w:sz w:val="20"/>
                <w:szCs w:val="20"/>
              </w:rPr>
              <w:t xml:space="preserve">suivant : </w:t>
            </w:r>
            <w:r>
              <w:rPr>
                <w:rFonts w:ascii="Times New Roman" w:hAnsi="Times New Roman" w:cs="Times New Roman"/>
                <w:color w:val="000000"/>
                <w:sz w:val="20"/>
                <w:szCs w:val="20"/>
              </w:rPr>
              <w:t xml:space="preserve">→ → </w:t>
            </w:r>
            <w:r>
              <w:rPr>
                <w:rFonts w:ascii="Wingdings 3" w:hAnsi="Wingdings 3" w:cs="Wingdings 3"/>
                <w:color w:val="000000"/>
                <w:sz w:val="20"/>
                <w:szCs w:val="20"/>
              </w:rPr>
              <w:t></w:t>
            </w:r>
            <w:r>
              <w:rPr>
                <w:rFonts w:ascii="Wingdings 3" w:hAnsi="Wingdings 3" w:cs="Wingdings 3"/>
                <w:color w:val="000000"/>
                <w:sz w:val="20"/>
                <w:szCs w:val="20"/>
              </w:rPr>
              <w:t></w:t>
            </w:r>
            <w:r>
              <w:rPr>
                <w:rFonts w:ascii="Times New Roman" w:hAnsi="Times New Roman" w:cs="Times New Roman"/>
                <w:color w:val="000000"/>
                <w:sz w:val="20"/>
                <w:szCs w:val="20"/>
              </w:rPr>
              <w:t xml:space="preserve">→ → → → </w:t>
            </w:r>
            <w:r>
              <w:rPr>
                <w:rFonts w:ascii="Wingdings 3" w:hAnsi="Wingdings 3" w:cs="Wingdings 3"/>
                <w:color w:val="000000"/>
                <w:sz w:val="20"/>
                <w:szCs w:val="20"/>
              </w:rPr>
              <w:t></w:t>
            </w:r>
            <w:r>
              <w:rPr>
                <w:rFonts w:ascii="Wingdings 3" w:hAnsi="Wingdings 3" w:cs="Wingdings 3"/>
                <w:color w:val="000000"/>
                <w:sz w:val="20"/>
                <w:szCs w:val="20"/>
              </w:rPr>
              <w:t></w:t>
            </w:r>
            <w:r>
              <w:rPr>
                <w:rFonts w:ascii="Times New Roman" w:hAnsi="Times New Roman" w:cs="Times New Roman"/>
                <w:color w:val="000000"/>
                <w:sz w:val="20"/>
                <w:szCs w:val="20"/>
              </w:rPr>
              <w:t xml:space="preserve">→ → </w:t>
            </w:r>
            <w:r>
              <w:rPr>
                <w:rFonts w:ascii="Wingdings 3" w:hAnsi="Wingdings 3" w:cs="Wingdings 3"/>
                <w:color w:val="000000"/>
                <w:sz w:val="20"/>
                <w:szCs w:val="20"/>
              </w:rPr>
              <w:t></w:t>
            </w:r>
            <w:r>
              <w:rPr>
                <w:rFonts w:ascii="Wingdings 3" w:hAnsi="Wingdings 3" w:cs="Wingdings 3"/>
                <w:color w:val="000000"/>
                <w:sz w:val="20"/>
                <w:szCs w:val="20"/>
              </w:rPr>
              <w:t></w:t>
            </w:r>
            <w:r>
              <w:rPr>
                <w:rFonts w:ascii="Times New Roman" w:hAnsi="Times New Roman" w:cs="Times New Roman"/>
                <w:color w:val="000000"/>
                <w:sz w:val="20"/>
                <w:szCs w:val="20"/>
              </w:rPr>
              <w:t xml:space="preserve">→ → → </w:t>
            </w:r>
            <w:r>
              <w:rPr>
                <w:rFonts w:ascii="Wingdings 3" w:hAnsi="Wingdings 3" w:cs="Wingdings 3"/>
                <w:color w:val="000000"/>
                <w:sz w:val="20"/>
                <w:szCs w:val="20"/>
              </w:rPr>
              <w:t></w:t>
            </w:r>
            <w:r>
              <w:rPr>
                <w:rFonts w:ascii="Wingdings 3" w:hAnsi="Wingdings 3" w:cs="Wingdings 3"/>
                <w:color w:val="000000"/>
                <w:sz w:val="20"/>
                <w:szCs w:val="20"/>
              </w:rPr>
              <w:t></w:t>
            </w:r>
            <w:r>
              <w:rPr>
                <w:rFonts w:ascii="Wingdings 3" w:hAnsi="Wingdings 3" w:cs="Wingdings 3"/>
                <w:color w:val="000000"/>
                <w:sz w:val="20"/>
                <w:szCs w:val="20"/>
              </w:rPr>
              <w:t></w:t>
            </w:r>
            <w:r>
              <w:rPr>
                <w:rFonts w:ascii="Wingdings 3" w:hAnsi="Wingdings 3" w:cs="Wingdings 3"/>
                <w:color w:val="000000"/>
                <w:sz w:val="20"/>
                <w:szCs w:val="20"/>
              </w:rPr>
              <w:t></w:t>
            </w:r>
            <w:r>
              <w:rPr>
                <w:rFonts w:ascii="Times New Roman" w:hAnsi="Times New Roman" w:cs="Times New Roman"/>
                <w:color w:val="000000"/>
                <w:sz w:val="20"/>
                <w:szCs w:val="20"/>
              </w:rPr>
              <w:t>→ → →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Où arrive-t-il ?</w:t>
            </w:r>
          </w:p>
          <w:p w:rsidR="005D67A9" w:rsidRDefault="005D67A9" w:rsidP="005D67A9">
            <w:pPr>
              <w:autoSpaceDE w:val="0"/>
              <w:autoSpaceDN w:val="0"/>
              <w:adjustRightInd w:val="0"/>
              <w:rPr>
                <w:rFonts w:ascii="Roboto,BoldItalic" w:hAnsi="Roboto,BoldItalic" w:cs="Roboto,BoldItalic"/>
                <w:b/>
                <w:bCs/>
                <w:i/>
                <w:iCs/>
                <w:color w:val="000000"/>
                <w:sz w:val="20"/>
                <w:szCs w:val="20"/>
              </w:rPr>
            </w:pPr>
            <w:r>
              <w:rPr>
                <w:rFonts w:ascii="Roboto,BoldItalic" w:hAnsi="Roboto,BoldItalic" w:cs="Roboto,BoldItalic"/>
                <w:b/>
                <w:bCs/>
                <w:i/>
                <w:iCs/>
                <w:color w:val="000000"/>
                <w:sz w:val="20"/>
                <w:szCs w:val="20"/>
              </w:rPr>
              <w:t>Exercice 2</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Écris en français un programme pour aller du point de départ</w:t>
            </w:r>
            <w:r>
              <w:rPr>
                <w:rFonts w:ascii="Roboto" w:hAnsi="Roboto" w:cs="Roboto"/>
                <w:color w:val="000000"/>
                <w:sz w:val="20"/>
                <w:szCs w:val="20"/>
              </w:rPr>
              <w:t xml:space="preserve"> en Islande à la capitale de la </w:t>
            </w:r>
            <w:r>
              <w:rPr>
                <w:rFonts w:ascii="Roboto" w:hAnsi="Roboto" w:cs="Roboto"/>
                <w:color w:val="000000"/>
                <w:sz w:val="20"/>
                <w:szCs w:val="20"/>
              </w:rPr>
              <w:t>Turquie, Ankara, en survolant Moscou, puis code-le en utilisant les flèches.</w:t>
            </w:r>
          </w:p>
          <w:p w:rsidR="005D67A9" w:rsidRDefault="005D67A9" w:rsidP="005D67A9">
            <w:pPr>
              <w:autoSpaceDE w:val="0"/>
              <w:autoSpaceDN w:val="0"/>
              <w:adjustRightInd w:val="0"/>
              <w:rPr>
                <w:rFonts w:ascii="Roboto,BoldItalic" w:hAnsi="Roboto,BoldItalic" w:cs="Roboto,BoldItalic"/>
                <w:b/>
                <w:bCs/>
                <w:i/>
                <w:iCs/>
                <w:color w:val="000000"/>
                <w:sz w:val="20"/>
                <w:szCs w:val="20"/>
              </w:rPr>
            </w:pPr>
            <w:r>
              <w:rPr>
                <w:rFonts w:ascii="Roboto,BoldItalic" w:hAnsi="Roboto,BoldItalic" w:cs="Roboto,BoldItalic"/>
                <w:b/>
                <w:bCs/>
                <w:i/>
                <w:iCs/>
                <w:color w:val="000000"/>
                <w:sz w:val="20"/>
                <w:szCs w:val="20"/>
              </w:rPr>
              <w:t>Exercice 3</w:t>
            </w:r>
          </w:p>
          <w:p w:rsidR="005D67A9" w:rsidRDefault="005D67A9" w:rsidP="005D67A9">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Utilise les flèches pour coder un déplacement permettant d’aller du départ jusqu’à Moscou.</w:t>
            </w:r>
          </w:p>
        </w:tc>
      </w:tr>
      <w:tr w:rsidR="00883140" w:rsidRPr="00FF48A7" w:rsidTr="00883140">
        <w:trPr>
          <w:gridBefore w:val="1"/>
          <w:wBefore w:w="8" w:type="dxa"/>
          <w:trHeight w:val="526"/>
        </w:trPr>
        <w:tc>
          <w:tcPr>
            <w:tcW w:w="2167" w:type="dxa"/>
            <w:vMerge w:val="restart"/>
          </w:tcPr>
          <w:p w:rsidR="00883140" w:rsidRDefault="00883140" w:rsidP="00883140">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lastRenderedPageBreak/>
              <w:t>Reconnaître, nommer, décrire, reproduire, représenter, construire des solides</w:t>
            </w:r>
          </w:p>
          <w:p w:rsidR="00883140" w:rsidRPr="006B485F" w:rsidRDefault="00883140" w:rsidP="00883140">
            <w:pPr>
              <w:rPr>
                <w:rFonts w:ascii="Comic Sans MS" w:hAnsi="Comic Sans MS" w:cs="Roboto-Bold"/>
                <w:b/>
                <w:bCs/>
                <w:color w:val="00B050"/>
              </w:rPr>
            </w:pPr>
            <w:r>
              <w:rPr>
                <w:rFonts w:ascii="Roboto,Bold" w:hAnsi="Roboto,Bold" w:cs="Roboto,Bold"/>
                <w:b/>
                <w:bCs/>
                <w:color w:val="EF7444"/>
                <w:sz w:val="26"/>
                <w:szCs w:val="26"/>
              </w:rPr>
              <w:t>et figures géométriques</w:t>
            </w:r>
          </w:p>
        </w:tc>
        <w:tc>
          <w:tcPr>
            <w:tcW w:w="3593" w:type="dxa"/>
            <w:shd w:val="clear" w:color="auto" w:fill="DEEAF6" w:themeFill="accent1" w:themeFillTint="33"/>
          </w:tcPr>
          <w:p w:rsidR="00883140" w:rsidRDefault="005D67A9" w:rsidP="005924B1">
            <w:pPr>
              <w:jc w:val="center"/>
              <w:rPr>
                <w:b/>
              </w:rPr>
            </w:pPr>
            <w:r>
              <w:rPr>
                <w:b/>
              </w:rPr>
              <w:t>Attendus de fin de CM2</w:t>
            </w:r>
          </w:p>
          <w:p w:rsidR="00883140" w:rsidRPr="00F047DF" w:rsidRDefault="00883140" w:rsidP="005924B1">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5924B1">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5924B1">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reconnaît, nomme, décrit des figures simples ou complexes (assemblages de figures</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simples) : triangles </w:t>
            </w:r>
            <w:r>
              <w:rPr>
                <w:rFonts w:ascii="Roboto" w:hAnsi="Roboto" w:cs="Roboto"/>
                <w:color w:val="000000"/>
                <w:sz w:val="20"/>
                <w:szCs w:val="20"/>
              </w:rPr>
              <w:t>dont les triangles particuliers (triangle rectangle, triangle isocèle, triangle</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équilatéral) ; quadrilatères </w:t>
            </w:r>
            <w:r>
              <w:rPr>
                <w:rFonts w:ascii="Roboto" w:hAnsi="Roboto" w:cs="Roboto"/>
                <w:color w:val="000000"/>
                <w:sz w:val="20"/>
                <w:szCs w:val="20"/>
              </w:rPr>
              <w:t>dont les quadrilatères particuliers (carré, rectangle, losange, première</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approche du parallélogramme) ;</w:t>
            </w:r>
          </w:p>
          <w:p w:rsidR="005D67A9" w:rsidRDefault="005D67A9" w:rsidP="005D67A9">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cercle </w:t>
            </w:r>
            <w:r>
              <w:rPr>
                <w:rFonts w:ascii="Roboto" w:hAnsi="Roboto" w:cs="Roboto"/>
                <w:color w:val="000000"/>
                <w:sz w:val="20"/>
                <w:szCs w:val="20"/>
              </w:rPr>
              <w:t>(comme ensemble des points situés à une distance donnée d’un point donné</w:t>
            </w:r>
            <w:r>
              <w:rPr>
                <w:rFonts w:ascii="Roboto" w:hAnsi="Roboto" w:cs="Roboto"/>
                <w:color w:val="000000"/>
                <w:sz w:val="20"/>
                <w:szCs w:val="20"/>
              </w:rPr>
              <w:t xml:space="preserve">), </w:t>
            </w:r>
            <w:r>
              <w:rPr>
                <w:rFonts w:ascii="Roboto" w:hAnsi="Roboto" w:cs="Roboto"/>
                <w:color w:val="000000"/>
                <w:sz w:val="20"/>
                <w:szCs w:val="20"/>
              </w:rPr>
              <w:t>disque.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reconnaît, nomme, décrit des solides simples ou des a</w:t>
            </w:r>
            <w:r>
              <w:rPr>
                <w:rFonts w:ascii="Roboto" w:hAnsi="Roboto" w:cs="Roboto"/>
                <w:color w:val="000000"/>
                <w:sz w:val="20"/>
                <w:szCs w:val="20"/>
              </w:rPr>
              <w:t xml:space="preserve">ssemblages de solides simples : </w:t>
            </w:r>
            <w:r>
              <w:rPr>
                <w:rFonts w:ascii="Roboto" w:hAnsi="Roboto" w:cs="Roboto"/>
                <w:color w:val="000000"/>
                <w:sz w:val="20"/>
                <w:szCs w:val="20"/>
              </w:rPr>
              <w:t>cube, pavé droit, prisme droit, pyramide, cylindre, cône, boule.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connaît le vocabulaire associé aux objets et aux propriétés : côté, sommet, angle, diagonale,</w:t>
            </w:r>
          </w:p>
          <w:p w:rsidR="00883140" w:rsidRPr="006B485F" w:rsidRDefault="005D67A9" w:rsidP="005D67A9">
            <w:pPr>
              <w:autoSpaceDE w:val="0"/>
              <w:autoSpaceDN w:val="0"/>
              <w:adjustRightInd w:val="0"/>
              <w:rPr>
                <w:rFonts w:ascii="Roboto-Regular" w:hAnsi="Roboto-Regular" w:cs="Roboto-Regular"/>
                <w:color w:val="000000"/>
                <w:sz w:val="20"/>
                <w:szCs w:val="20"/>
              </w:rPr>
            </w:pPr>
            <w:r>
              <w:rPr>
                <w:rFonts w:ascii="Roboto" w:hAnsi="Roboto" w:cs="Roboto"/>
                <w:color w:val="000000"/>
                <w:sz w:val="20"/>
                <w:szCs w:val="20"/>
              </w:rPr>
              <w:t>polygone, centre, rayon, diamètre, milieu, hauteur, solide, face, arête.</w:t>
            </w:r>
          </w:p>
        </w:tc>
        <w:tc>
          <w:tcPr>
            <w:tcW w:w="3385" w:type="dxa"/>
            <w:gridSpan w:val="3"/>
          </w:tcPr>
          <w:p w:rsidR="00883140" w:rsidRPr="008463BF" w:rsidRDefault="00883140" w:rsidP="005924B1">
            <w:pPr>
              <w:rPr>
                <w:i/>
              </w:rPr>
            </w:pPr>
          </w:p>
        </w:tc>
        <w:tc>
          <w:tcPr>
            <w:tcW w:w="3384" w:type="dxa"/>
            <w:gridSpan w:val="3"/>
          </w:tcPr>
          <w:p w:rsidR="00883140" w:rsidRDefault="00883140" w:rsidP="005924B1"/>
        </w:tc>
        <w:tc>
          <w:tcPr>
            <w:tcW w:w="3385" w:type="dxa"/>
            <w:gridSpan w:val="3"/>
          </w:tcPr>
          <w:p w:rsidR="00883140" w:rsidRDefault="00883140" w:rsidP="005924B1"/>
        </w:tc>
        <w:tc>
          <w:tcPr>
            <w:tcW w:w="3384" w:type="dxa"/>
            <w:gridSpan w:val="3"/>
          </w:tcPr>
          <w:p w:rsidR="00883140" w:rsidRDefault="00883140" w:rsidP="005924B1"/>
        </w:tc>
        <w:tc>
          <w:tcPr>
            <w:tcW w:w="3385" w:type="dxa"/>
            <w:gridSpan w:val="2"/>
          </w:tcPr>
          <w:p w:rsidR="00883140" w:rsidRDefault="00883140" w:rsidP="005924B1"/>
        </w:tc>
      </w:tr>
      <w:tr w:rsidR="005D67A9" w:rsidTr="005D67A9">
        <w:trPr>
          <w:gridBefore w:val="1"/>
          <w:wBefore w:w="8" w:type="dxa"/>
          <w:trHeight w:val="1605"/>
        </w:trPr>
        <w:tc>
          <w:tcPr>
            <w:tcW w:w="22683" w:type="dxa"/>
            <w:gridSpan w:val="16"/>
            <w:shd w:val="clear" w:color="auto" w:fill="DEEAF6" w:themeFill="accent1" w:themeFillTint="33"/>
          </w:tcPr>
          <w:p w:rsidR="005D67A9" w:rsidRDefault="005D67A9" w:rsidP="005D67A9">
            <w:pPr>
              <w:autoSpaceDE w:val="0"/>
              <w:autoSpaceDN w:val="0"/>
              <w:adjustRightInd w:val="0"/>
              <w:rPr>
                <w:rFonts w:ascii="Roboto,Bold" w:hAnsi="Roboto,Bold" w:cs="Roboto,Bold"/>
                <w:b/>
                <w:bCs/>
                <w:sz w:val="20"/>
                <w:szCs w:val="20"/>
              </w:rPr>
            </w:pPr>
            <w:r w:rsidRPr="005D67A9">
              <w:rPr>
                <w:rFonts w:ascii="Roboto" w:hAnsi="Roboto" w:cs="Roboto"/>
                <w:noProof/>
                <w:color w:val="000000"/>
                <w:sz w:val="20"/>
                <w:szCs w:val="20"/>
                <w:lang w:eastAsia="fr-FR"/>
              </w:rPr>
              <w:drawing>
                <wp:anchor distT="0" distB="0" distL="114300" distR="114300" simplePos="0" relativeHeight="251663360" behindDoc="0" locked="0" layoutInCell="1" allowOverlap="1">
                  <wp:simplePos x="0" y="0"/>
                  <wp:positionH relativeFrom="column">
                    <wp:posOffset>13222968</wp:posOffset>
                  </wp:positionH>
                  <wp:positionV relativeFrom="paragraph">
                    <wp:posOffset>81824</wp:posOffset>
                  </wp:positionV>
                  <wp:extent cx="822960" cy="822960"/>
                  <wp:effectExtent l="0" t="0" r="0" b="0"/>
                  <wp:wrapThrough wrapText="bothSides">
                    <wp:wrapPolygon edited="0">
                      <wp:start x="0" y="0"/>
                      <wp:lineTo x="0" y="21000"/>
                      <wp:lineTo x="21000" y="21000"/>
                      <wp:lineTo x="21000" y="0"/>
                      <wp:lineTo x="0" y="0"/>
                    </wp:wrapPolygon>
                  </wp:wrapThrough>
                  <wp:docPr id="28582" name="Image 2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Bold" w:hAnsi="Roboto,Bold" w:cs="Roboto,Bold"/>
                <w:b/>
                <w:bCs/>
                <w:sz w:val="20"/>
                <w:szCs w:val="20"/>
              </w:rPr>
              <w:t>Exemples de réussite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reconnaît, nomme des figures simples ou complexes.</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 xml:space="preserve">Dans la figure ci-contre : </w:t>
            </w:r>
            <w:r>
              <w:rPr>
                <w:rFonts w:ascii="Roboto" w:hAnsi="Roboto" w:cs="Roboto"/>
                <w:color w:val="000000"/>
                <w:sz w:val="20"/>
                <w:szCs w:val="20"/>
              </w:rPr>
              <w:t>n</w:t>
            </w:r>
            <w:r>
              <w:rPr>
                <w:rFonts w:ascii="Roboto" w:hAnsi="Roboto" w:cs="Roboto"/>
                <w:color w:val="000000"/>
                <w:sz w:val="20"/>
                <w:szCs w:val="20"/>
              </w:rPr>
              <w:t xml:space="preserve">omme </w:t>
            </w:r>
            <w:r>
              <w:rPr>
                <w:rFonts w:ascii="Roboto" w:hAnsi="Roboto" w:cs="Roboto"/>
                <w:color w:val="000000"/>
                <w:sz w:val="20"/>
                <w:szCs w:val="20"/>
              </w:rPr>
              <w:t>ABC et EFG deux tria</w:t>
            </w:r>
            <w:r>
              <w:rPr>
                <w:rFonts w:ascii="Roboto" w:hAnsi="Roboto" w:cs="Roboto"/>
                <w:color w:val="000000"/>
                <w:sz w:val="20"/>
                <w:szCs w:val="20"/>
              </w:rPr>
              <w:t xml:space="preserve">ngles équilatéraux différents ; nomme  (IJKL) un losange ; colorie un triangle rectangle ; colorie </w:t>
            </w:r>
            <w:r>
              <w:rPr>
                <w:rFonts w:ascii="Roboto" w:hAnsi="Roboto" w:cs="Roboto"/>
                <w:color w:val="000000"/>
                <w:sz w:val="20"/>
                <w:szCs w:val="20"/>
              </w:rPr>
              <w:t>un triangle isocèle.</w:t>
            </w:r>
            <w:r>
              <w:rPr>
                <w:rFonts w:ascii="Roboto" w:hAnsi="Roboto" w:cs="Roboto"/>
                <w:color w:val="000000"/>
                <w:sz w:val="20"/>
                <w:szCs w:val="20"/>
              </w:rPr>
              <w:t xml:space="preserve"> </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résout des én</w:t>
            </w:r>
            <w:r>
              <w:rPr>
                <w:rFonts w:ascii="Roboto" w:hAnsi="Roboto" w:cs="Roboto"/>
                <w:color w:val="000000"/>
                <w:sz w:val="20"/>
                <w:szCs w:val="20"/>
              </w:rPr>
              <w:t xml:space="preserve">igmes de type « Qui suis-je ? » Je </w:t>
            </w:r>
            <w:r>
              <w:rPr>
                <w:rFonts w:ascii="Roboto" w:hAnsi="Roboto" w:cs="Roboto"/>
                <w:color w:val="000000"/>
                <w:sz w:val="20"/>
                <w:szCs w:val="20"/>
              </w:rPr>
              <w:t>suis un quadrilatère que l’on peut toujours former avec qua</w:t>
            </w:r>
            <w:r>
              <w:rPr>
                <w:rFonts w:ascii="Roboto" w:hAnsi="Roboto" w:cs="Roboto"/>
                <w:color w:val="000000"/>
                <w:sz w:val="20"/>
                <w:szCs w:val="20"/>
              </w:rPr>
              <w:t xml:space="preserve">tre triangles rectangles isocèles. Qui suis-je ? Je </w:t>
            </w:r>
            <w:r>
              <w:rPr>
                <w:rFonts w:ascii="Roboto" w:hAnsi="Roboto" w:cs="Roboto"/>
                <w:color w:val="000000"/>
                <w:sz w:val="20"/>
                <w:szCs w:val="20"/>
              </w:rPr>
              <w:t>suis un quadrilatère qui n’a aucun axe de symétrie. Qui suis-je ?</w:t>
            </w:r>
          </w:p>
          <w:p w:rsidR="005D67A9" w:rsidRP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r</w:t>
            </w:r>
            <w:r>
              <w:rPr>
                <w:rFonts w:ascii="Roboto" w:hAnsi="Roboto" w:cs="Roboto"/>
                <w:color w:val="000000"/>
                <w:sz w:val="20"/>
                <w:szCs w:val="20"/>
              </w:rPr>
              <w:t xml:space="preserve">épond à des questions de type : Le </w:t>
            </w:r>
            <w:r>
              <w:rPr>
                <w:rFonts w:ascii="Roboto" w:hAnsi="Roboto" w:cs="Roboto"/>
                <w:color w:val="000000"/>
                <w:sz w:val="20"/>
                <w:szCs w:val="20"/>
              </w:rPr>
              <w:t>carré et le losange ont-ils le même nombre d’axes de symé</w:t>
            </w:r>
            <w:r>
              <w:rPr>
                <w:rFonts w:ascii="Roboto" w:hAnsi="Roboto" w:cs="Roboto"/>
                <w:color w:val="000000"/>
                <w:sz w:val="20"/>
                <w:szCs w:val="20"/>
              </w:rPr>
              <w:t xml:space="preserve">trie ? Un </w:t>
            </w:r>
            <w:r>
              <w:rPr>
                <w:rFonts w:ascii="Roboto" w:hAnsi="Roboto" w:cs="Roboto"/>
                <w:color w:val="000000"/>
                <w:sz w:val="20"/>
                <w:szCs w:val="20"/>
              </w:rPr>
              <w:t>triangle équil</w:t>
            </w:r>
            <w:r>
              <w:rPr>
                <w:rFonts w:ascii="Roboto" w:hAnsi="Roboto" w:cs="Roboto"/>
                <w:color w:val="000000"/>
                <w:sz w:val="20"/>
                <w:szCs w:val="20"/>
              </w:rPr>
              <w:t xml:space="preserve">atéral peut-il être rectangle ? Peut- </w:t>
            </w:r>
            <w:r>
              <w:rPr>
                <w:rFonts w:ascii="Roboto" w:hAnsi="Roboto" w:cs="Roboto"/>
                <w:color w:val="000000"/>
                <w:sz w:val="20"/>
                <w:szCs w:val="20"/>
              </w:rPr>
              <w:t>on transformer un parallélogramme en re</w:t>
            </w:r>
            <w:r>
              <w:rPr>
                <w:rFonts w:ascii="Roboto" w:hAnsi="Roboto" w:cs="Roboto"/>
                <w:color w:val="000000"/>
                <w:sz w:val="20"/>
                <w:szCs w:val="20"/>
              </w:rPr>
              <w:t xml:space="preserve">ctangle en modifiant une de ses </w:t>
            </w:r>
            <w:r>
              <w:rPr>
                <w:rFonts w:ascii="Roboto" w:hAnsi="Roboto" w:cs="Roboto"/>
                <w:color w:val="000000"/>
                <w:sz w:val="20"/>
                <w:szCs w:val="20"/>
              </w:rPr>
              <w:t>caractéristiques ?</w:t>
            </w:r>
          </w:p>
        </w:tc>
      </w:tr>
      <w:tr w:rsidR="00883140" w:rsidRPr="00FF48A7" w:rsidTr="00883140">
        <w:trPr>
          <w:gridBefore w:val="1"/>
          <w:wBefore w:w="8" w:type="dxa"/>
          <w:trHeight w:val="526"/>
        </w:trPr>
        <w:tc>
          <w:tcPr>
            <w:tcW w:w="2167" w:type="dxa"/>
            <w:vMerge w:val="restart"/>
          </w:tcPr>
          <w:p w:rsidR="00883140" w:rsidRPr="006B485F" w:rsidRDefault="00883140" w:rsidP="005924B1">
            <w:pPr>
              <w:rPr>
                <w:rFonts w:ascii="Comic Sans MS" w:hAnsi="Comic Sans MS" w:cs="Roboto-Bold"/>
                <w:b/>
                <w:bCs/>
                <w:color w:val="00B050"/>
              </w:rPr>
            </w:pPr>
            <w:r>
              <w:rPr>
                <w:rFonts w:ascii="Roboto,Bold" w:hAnsi="Roboto,Bold" w:cs="Roboto,Bold"/>
                <w:b/>
                <w:bCs/>
                <w:color w:val="EF7444"/>
              </w:rPr>
              <w:t>Reproduire, représenter, construire</w:t>
            </w:r>
          </w:p>
        </w:tc>
        <w:tc>
          <w:tcPr>
            <w:tcW w:w="3593" w:type="dxa"/>
            <w:shd w:val="clear" w:color="auto" w:fill="DEEAF6" w:themeFill="accent1" w:themeFillTint="33"/>
          </w:tcPr>
          <w:p w:rsidR="00883140" w:rsidRDefault="00883140" w:rsidP="005924B1">
            <w:pPr>
              <w:jc w:val="center"/>
              <w:rPr>
                <w:b/>
              </w:rPr>
            </w:pPr>
            <w:r>
              <w:rPr>
                <w:b/>
              </w:rPr>
              <w:t>Attendus de fin de</w:t>
            </w:r>
            <w:r w:rsidR="00F74FB0">
              <w:rPr>
                <w:b/>
              </w:rPr>
              <w:t xml:space="preserve"> CM2</w:t>
            </w:r>
          </w:p>
          <w:p w:rsidR="00883140" w:rsidRPr="00F047DF" w:rsidRDefault="00883140" w:rsidP="005924B1">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5924B1">
            <w:pPr>
              <w:jc w:val="center"/>
              <w:rPr>
                <w:b/>
              </w:rPr>
            </w:pPr>
            <w:r w:rsidRPr="00FF48A7">
              <w:rPr>
                <w:b/>
              </w:rPr>
              <w:t>Période 5</w:t>
            </w:r>
          </w:p>
        </w:tc>
      </w:tr>
      <w:tr w:rsidR="00883140" w:rsidTr="005D67A9">
        <w:trPr>
          <w:gridBefore w:val="1"/>
          <w:wBefore w:w="8" w:type="dxa"/>
          <w:trHeight w:val="754"/>
        </w:trPr>
        <w:tc>
          <w:tcPr>
            <w:tcW w:w="2167" w:type="dxa"/>
            <w:vMerge/>
          </w:tcPr>
          <w:p w:rsidR="00883140" w:rsidRPr="006B485F" w:rsidRDefault="00883140" w:rsidP="005924B1">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construit, pour un cube de dimension donnée, des patrons différents.</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reconnaît, parmi un ensemble de patrons et de faux patrons</w:t>
            </w:r>
            <w:r>
              <w:rPr>
                <w:rFonts w:ascii="Roboto" w:hAnsi="Roboto" w:cs="Roboto"/>
                <w:color w:val="000000"/>
                <w:sz w:val="20"/>
                <w:szCs w:val="20"/>
              </w:rPr>
              <w:t xml:space="preserve"> donnés, ceux qui correspondent </w:t>
            </w:r>
            <w:r>
              <w:rPr>
                <w:rFonts w:ascii="Roboto" w:hAnsi="Roboto" w:cs="Roboto"/>
                <w:color w:val="000000"/>
                <w:sz w:val="20"/>
                <w:szCs w:val="20"/>
              </w:rPr>
              <w:t>à un solide donné : cube, pavé droit, pyramide.</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réalise, complète et rédige un programme de construction.</w:t>
            </w:r>
          </w:p>
          <w:p w:rsidR="00883140" w:rsidRPr="006B485F" w:rsidRDefault="005D67A9" w:rsidP="005D67A9">
            <w:pPr>
              <w:autoSpaceDE w:val="0"/>
              <w:autoSpaceDN w:val="0"/>
              <w:adjustRightInd w:val="0"/>
              <w:rPr>
                <w:rFonts w:ascii="Roboto-Regular" w:hAnsi="Roboto-Regular" w:cs="Roboto-Regular"/>
                <w:color w:val="000000"/>
                <w:sz w:val="20"/>
                <w:szCs w:val="20"/>
              </w:rPr>
            </w:pPr>
            <w:r>
              <w:rPr>
                <w:rFonts w:ascii="Symbol" w:hAnsi="Symbol" w:cs="Symbol"/>
                <w:color w:val="EA6667"/>
                <w:sz w:val="20"/>
                <w:szCs w:val="20"/>
              </w:rPr>
              <w:lastRenderedPageBreak/>
              <w:t></w:t>
            </w:r>
            <w:r>
              <w:rPr>
                <w:rFonts w:ascii="Symbol" w:hAnsi="Symbol" w:cs="Symbol"/>
                <w:color w:val="EA6667"/>
                <w:sz w:val="20"/>
                <w:szCs w:val="20"/>
              </w:rPr>
              <w:t></w:t>
            </w:r>
            <w:r>
              <w:rPr>
                <w:rFonts w:ascii="Roboto" w:hAnsi="Roboto" w:cs="Roboto"/>
                <w:color w:val="000000"/>
                <w:sz w:val="20"/>
                <w:szCs w:val="20"/>
              </w:rPr>
              <w:t>Il réalise une figure simple ou une figure composée de figures simples à l’aide d’un logiciel.</w:t>
            </w:r>
          </w:p>
        </w:tc>
        <w:tc>
          <w:tcPr>
            <w:tcW w:w="3385" w:type="dxa"/>
            <w:gridSpan w:val="3"/>
          </w:tcPr>
          <w:p w:rsidR="00883140" w:rsidRPr="008463BF" w:rsidRDefault="00883140" w:rsidP="005924B1">
            <w:pPr>
              <w:rPr>
                <w:i/>
              </w:rPr>
            </w:pPr>
          </w:p>
        </w:tc>
        <w:tc>
          <w:tcPr>
            <w:tcW w:w="3384" w:type="dxa"/>
            <w:gridSpan w:val="3"/>
          </w:tcPr>
          <w:p w:rsidR="00883140" w:rsidRDefault="00883140" w:rsidP="005924B1"/>
        </w:tc>
        <w:tc>
          <w:tcPr>
            <w:tcW w:w="3385" w:type="dxa"/>
            <w:gridSpan w:val="3"/>
          </w:tcPr>
          <w:p w:rsidR="00883140" w:rsidRDefault="00883140" w:rsidP="005924B1"/>
        </w:tc>
        <w:tc>
          <w:tcPr>
            <w:tcW w:w="3384" w:type="dxa"/>
            <w:gridSpan w:val="3"/>
          </w:tcPr>
          <w:p w:rsidR="00883140" w:rsidRDefault="00883140" w:rsidP="005924B1"/>
        </w:tc>
        <w:tc>
          <w:tcPr>
            <w:tcW w:w="3385" w:type="dxa"/>
            <w:gridSpan w:val="2"/>
          </w:tcPr>
          <w:p w:rsidR="00883140" w:rsidRDefault="00883140" w:rsidP="005924B1"/>
        </w:tc>
      </w:tr>
      <w:tr w:rsidR="005D67A9" w:rsidTr="005D67A9">
        <w:trPr>
          <w:gridBefore w:val="1"/>
          <w:wBefore w:w="8" w:type="dxa"/>
          <w:trHeight w:val="3600"/>
        </w:trPr>
        <w:tc>
          <w:tcPr>
            <w:tcW w:w="22683" w:type="dxa"/>
            <w:gridSpan w:val="16"/>
            <w:shd w:val="clear" w:color="auto" w:fill="DEEAF6" w:themeFill="accent1" w:themeFillTint="33"/>
          </w:tcPr>
          <w:p w:rsidR="005D67A9" w:rsidRDefault="005D67A9" w:rsidP="005D67A9">
            <w:pPr>
              <w:autoSpaceDE w:val="0"/>
              <w:autoSpaceDN w:val="0"/>
              <w:adjustRightInd w:val="0"/>
              <w:rPr>
                <w:rFonts w:ascii="Roboto,Bold" w:hAnsi="Roboto,Bold" w:cs="Roboto,Bold"/>
                <w:b/>
                <w:bCs/>
                <w:color w:val="000000"/>
                <w:sz w:val="20"/>
                <w:szCs w:val="20"/>
              </w:rPr>
            </w:pPr>
            <w:r w:rsidRPr="005D67A9">
              <w:rPr>
                <w:rFonts w:ascii="Roboto" w:hAnsi="Roboto" w:cs="Roboto"/>
                <w:noProof/>
                <w:color w:val="000000"/>
                <w:sz w:val="20"/>
                <w:szCs w:val="20"/>
                <w:lang w:eastAsia="fr-FR"/>
              </w:rPr>
              <w:drawing>
                <wp:anchor distT="0" distB="0" distL="114300" distR="114300" simplePos="0" relativeHeight="251664384" behindDoc="0" locked="0" layoutInCell="1" allowOverlap="1">
                  <wp:simplePos x="0" y="0"/>
                  <wp:positionH relativeFrom="column">
                    <wp:posOffset>13079276</wp:posOffset>
                  </wp:positionH>
                  <wp:positionV relativeFrom="paragraph">
                    <wp:posOffset>544</wp:posOffset>
                  </wp:positionV>
                  <wp:extent cx="948690" cy="756920"/>
                  <wp:effectExtent l="0" t="0" r="3810" b="5080"/>
                  <wp:wrapSquare wrapText="bothSides"/>
                  <wp:docPr id="28583" name="Image 2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869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Bold" w:hAnsi="Roboto,Bold" w:cs="Roboto,Bold"/>
                <w:b/>
                <w:bCs/>
                <w:color w:val="000000"/>
                <w:sz w:val="20"/>
                <w:szCs w:val="20"/>
              </w:rPr>
              <w:t>Exemples de réussite</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Construis deux patrons d’un cube d’arête 4 cm.</w:t>
            </w:r>
            <w:r>
              <w:rPr>
                <w:rFonts w:ascii="Roboto" w:hAnsi="Roboto" w:cs="Roboto"/>
                <w:color w:val="000000"/>
                <w:sz w:val="20"/>
                <w:szCs w:val="20"/>
              </w:rPr>
              <w:t xml:space="preserve"> </w:t>
            </w:r>
          </w:p>
          <w:p w:rsidR="005D67A9" w:rsidRDefault="005D67A9" w:rsidP="005D67A9">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Parmi les quatre patrons ci-cont</w:t>
            </w:r>
            <w:r>
              <w:rPr>
                <w:rFonts w:ascii="Roboto" w:hAnsi="Roboto" w:cs="Roboto"/>
                <w:color w:val="000000"/>
                <w:sz w:val="20"/>
                <w:szCs w:val="20"/>
              </w:rPr>
              <w:t xml:space="preserve">re retrouve celui qui permet de </w:t>
            </w:r>
            <w:r>
              <w:rPr>
                <w:rFonts w:ascii="Roboto" w:hAnsi="Roboto" w:cs="Roboto"/>
                <w:color w:val="000000"/>
                <w:sz w:val="20"/>
                <w:szCs w:val="20"/>
              </w:rPr>
              <w:t>construire un pavé droit. Construis ce pavé droit.</w:t>
            </w:r>
          </w:p>
          <w:p w:rsid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construit une figure à partir</w:t>
            </w:r>
            <w:r>
              <w:rPr>
                <w:rFonts w:ascii="Roboto" w:hAnsi="Roboto" w:cs="Roboto"/>
                <w:color w:val="000000"/>
                <w:sz w:val="20"/>
                <w:szCs w:val="20"/>
              </w:rPr>
              <w:t xml:space="preserve"> d'un programme de construction </w:t>
            </w:r>
            <w:r>
              <w:rPr>
                <w:rFonts w:ascii="Roboto" w:hAnsi="Roboto" w:cs="Roboto"/>
                <w:color w:val="000000"/>
                <w:sz w:val="20"/>
                <w:szCs w:val="20"/>
              </w:rPr>
              <w:t>(sous forme d'un te</w:t>
            </w:r>
            <w:r>
              <w:rPr>
                <w:rFonts w:ascii="Roboto" w:hAnsi="Roboto" w:cs="Roboto"/>
                <w:color w:val="000000"/>
                <w:sz w:val="20"/>
                <w:szCs w:val="20"/>
              </w:rPr>
              <w:t xml:space="preserve">xte ou d'images séquentielles). </w:t>
            </w:r>
            <w:r>
              <w:rPr>
                <w:rFonts w:ascii="Roboto,Italic" w:hAnsi="Roboto,Italic" w:cs="Roboto,Italic"/>
                <w:i/>
                <w:iCs/>
                <w:color w:val="000000"/>
                <w:sz w:val="20"/>
                <w:szCs w:val="20"/>
              </w:rPr>
              <w:t>À partir d'un texte :</w:t>
            </w:r>
            <w:r>
              <w:rPr>
                <w:rFonts w:ascii="Roboto" w:hAnsi="Roboto" w:cs="Roboto"/>
                <w:color w:val="000000"/>
                <w:sz w:val="20"/>
                <w:szCs w:val="20"/>
              </w:rPr>
              <w:t xml:space="preserve"> Trace </w:t>
            </w:r>
            <w:r>
              <w:rPr>
                <w:rFonts w:ascii="Roboto" w:hAnsi="Roboto" w:cs="Roboto"/>
                <w:color w:val="000000"/>
                <w:sz w:val="20"/>
                <w:szCs w:val="20"/>
              </w:rPr>
              <w:t>un cerc</w:t>
            </w:r>
            <w:r>
              <w:rPr>
                <w:rFonts w:ascii="Roboto" w:hAnsi="Roboto" w:cs="Roboto"/>
                <w:color w:val="000000"/>
                <w:sz w:val="20"/>
                <w:szCs w:val="20"/>
              </w:rPr>
              <w:t xml:space="preserve">le C de centre O de rayon 6 cm. Trace un diamètre [AB] de ce cercle. Trace </w:t>
            </w:r>
            <w:r>
              <w:rPr>
                <w:rFonts w:ascii="Roboto" w:hAnsi="Roboto" w:cs="Roboto"/>
                <w:color w:val="000000"/>
                <w:sz w:val="20"/>
                <w:szCs w:val="20"/>
              </w:rPr>
              <w:t>le cercle C</w:t>
            </w:r>
            <w:r>
              <w:rPr>
                <w:rFonts w:ascii="Roboto" w:hAnsi="Roboto" w:cs="Roboto"/>
                <w:color w:val="000000"/>
                <w:sz w:val="13"/>
                <w:szCs w:val="13"/>
              </w:rPr>
              <w:t xml:space="preserve">1 </w:t>
            </w:r>
            <w:r>
              <w:rPr>
                <w:rFonts w:ascii="Roboto" w:hAnsi="Roboto" w:cs="Roboto"/>
                <w:color w:val="000000"/>
                <w:sz w:val="20"/>
                <w:szCs w:val="20"/>
              </w:rPr>
              <w:t xml:space="preserve">de centre O de rayon 8 cm. Trace </w:t>
            </w:r>
            <w:r>
              <w:rPr>
                <w:rFonts w:ascii="Roboto" w:hAnsi="Roboto" w:cs="Roboto"/>
                <w:color w:val="000000"/>
                <w:sz w:val="20"/>
                <w:szCs w:val="20"/>
              </w:rPr>
              <w:t>le diamètre [CD] du cercle (C1) p</w:t>
            </w:r>
            <w:r>
              <w:rPr>
                <w:rFonts w:ascii="Roboto" w:hAnsi="Roboto" w:cs="Roboto"/>
                <w:color w:val="000000"/>
                <w:sz w:val="20"/>
                <w:szCs w:val="20"/>
              </w:rPr>
              <w:t xml:space="preserve">erpendiculaire au segment [AB]. Trace le quadrilatère (ACBD). Nomme </w:t>
            </w:r>
            <w:r>
              <w:rPr>
                <w:rFonts w:ascii="Roboto" w:hAnsi="Roboto" w:cs="Roboto"/>
                <w:color w:val="000000"/>
                <w:sz w:val="20"/>
                <w:szCs w:val="20"/>
              </w:rPr>
              <w:t>I</w:t>
            </w:r>
            <w:proofErr w:type="gramStart"/>
            <w:r>
              <w:rPr>
                <w:rFonts w:ascii="Roboto" w:hAnsi="Roboto" w:cs="Roboto"/>
                <w:color w:val="000000"/>
                <w:sz w:val="20"/>
                <w:szCs w:val="20"/>
              </w:rPr>
              <w:t>,J,K,L</w:t>
            </w:r>
            <w:proofErr w:type="gramEnd"/>
            <w:r>
              <w:rPr>
                <w:rFonts w:ascii="Roboto" w:hAnsi="Roboto" w:cs="Roboto"/>
                <w:color w:val="000000"/>
                <w:sz w:val="20"/>
                <w:szCs w:val="20"/>
              </w:rPr>
              <w:t xml:space="preserve"> les milieux respectifs des s</w:t>
            </w:r>
            <w:r>
              <w:rPr>
                <w:rFonts w:ascii="Roboto" w:hAnsi="Roboto" w:cs="Roboto"/>
                <w:color w:val="000000"/>
                <w:sz w:val="20"/>
                <w:szCs w:val="20"/>
              </w:rPr>
              <w:t xml:space="preserve">egments [AC], [CB], [BD], [DA]. Trace </w:t>
            </w:r>
            <w:r>
              <w:rPr>
                <w:rFonts w:ascii="Roboto" w:hAnsi="Roboto" w:cs="Roboto"/>
                <w:color w:val="000000"/>
                <w:sz w:val="20"/>
                <w:szCs w:val="20"/>
              </w:rPr>
              <w:t>le quadrilatère (IJKL).</w:t>
            </w:r>
          </w:p>
          <w:p w:rsidR="005D67A9" w:rsidRDefault="005D67A9" w:rsidP="005D67A9">
            <w:pPr>
              <w:rPr>
                <w:rFonts w:ascii="Roboto,Italic" w:hAnsi="Roboto,Italic" w:cs="Roboto,Italic"/>
                <w:i/>
                <w:iCs/>
                <w:color w:val="000000"/>
                <w:sz w:val="20"/>
                <w:szCs w:val="20"/>
              </w:rPr>
            </w:pPr>
            <w:r>
              <w:rPr>
                <w:rFonts w:ascii="Roboto,Italic" w:hAnsi="Roboto,Italic" w:cs="Roboto,Italic"/>
                <w:i/>
                <w:iCs/>
                <w:color w:val="000000"/>
                <w:sz w:val="20"/>
                <w:szCs w:val="20"/>
              </w:rPr>
              <w:t>À partir d'images séquentielles :</w:t>
            </w:r>
            <w:r>
              <w:rPr>
                <w:rFonts w:ascii="Roboto,Italic" w:hAnsi="Roboto,Italic" w:cs="Roboto,Italic"/>
                <w:i/>
                <w:iCs/>
                <w:color w:val="000000"/>
                <w:sz w:val="20"/>
                <w:szCs w:val="20"/>
              </w:rPr>
              <w:t xml:space="preserve"> </w:t>
            </w:r>
            <w:r w:rsidRPr="005D67A9">
              <w:rPr>
                <w:rFonts w:ascii="Roboto,Italic" w:hAnsi="Roboto,Italic" w:cs="Roboto,Italic"/>
                <w:i/>
                <w:iCs/>
                <w:noProof/>
                <w:color w:val="000000"/>
                <w:sz w:val="20"/>
                <w:szCs w:val="20"/>
                <w:lang w:eastAsia="fr-FR"/>
              </w:rPr>
              <w:drawing>
                <wp:inline distT="0" distB="0" distL="0" distR="0">
                  <wp:extent cx="1851391" cy="457291"/>
                  <wp:effectExtent l="0" t="0" r="0" b="0"/>
                  <wp:docPr id="28584" name="Image 2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61146" cy="459700"/>
                          </a:xfrm>
                          <a:prstGeom prst="rect">
                            <a:avLst/>
                          </a:prstGeom>
                          <a:noFill/>
                          <a:ln>
                            <a:noFill/>
                          </a:ln>
                        </pic:spPr>
                      </pic:pic>
                    </a:graphicData>
                  </a:graphic>
                </wp:inline>
              </w:drawing>
            </w:r>
          </w:p>
          <w:p w:rsidR="005D67A9" w:rsidRPr="005D67A9" w:rsidRDefault="005D67A9" w:rsidP="005D67A9">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écrit un programm</w:t>
            </w:r>
            <w:r>
              <w:rPr>
                <w:rFonts w:ascii="Roboto" w:hAnsi="Roboto" w:cs="Roboto"/>
                <w:color w:val="000000"/>
                <w:sz w:val="20"/>
                <w:szCs w:val="20"/>
              </w:rPr>
              <w:t xml:space="preserve">e de construction d'une figure. </w:t>
            </w:r>
            <w:r>
              <w:rPr>
                <w:rFonts w:ascii="Roboto" w:hAnsi="Roboto" w:cs="Roboto"/>
                <w:color w:val="000000"/>
                <w:sz w:val="20"/>
                <w:szCs w:val="20"/>
              </w:rPr>
              <w:t>Par exemple :</w:t>
            </w:r>
          </w:p>
          <w:p w:rsidR="005D67A9" w:rsidRPr="005D67A9" w:rsidRDefault="005D67A9" w:rsidP="005D67A9">
            <w:pPr>
              <w:rPr>
                <w:rFonts w:ascii="Roboto,Italic" w:hAnsi="Roboto,Italic" w:cs="Roboto,Italic"/>
                <w:i/>
                <w:iCs/>
                <w:color w:val="000000"/>
                <w:sz w:val="20"/>
                <w:szCs w:val="20"/>
              </w:rPr>
            </w:pPr>
            <w:r w:rsidRPr="005D67A9">
              <w:rPr>
                <w:rFonts w:ascii="Roboto,Italic" w:hAnsi="Roboto,Italic" w:cs="Roboto,Italic"/>
                <w:i/>
                <w:iCs/>
                <w:noProof/>
                <w:color w:val="000000"/>
                <w:sz w:val="20"/>
                <w:szCs w:val="20"/>
                <w:lang w:eastAsia="fr-FR"/>
              </w:rPr>
              <w:drawing>
                <wp:inline distT="0" distB="0" distL="0" distR="0">
                  <wp:extent cx="1031454" cy="718730"/>
                  <wp:effectExtent l="0" t="0" r="0" b="5715"/>
                  <wp:docPr id="28585" name="Image 28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6591" cy="722310"/>
                          </a:xfrm>
                          <a:prstGeom prst="rect">
                            <a:avLst/>
                          </a:prstGeom>
                          <a:noFill/>
                          <a:ln>
                            <a:noFill/>
                          </a:ln>
                        </pic:spPr>
                      </pic:pic>
                    </a:graphicData>
                  </a:graphic>
                </wp:inline>
              </w:drawing>
            </w:r>
          </w:p>
        </w:tc>
      </w:tr>
      <w:tr w:rsidR="00883140" w:rsidRPr="00FF48A7" w:rsidTr="00883140">
        <w:trPr>
          <w:gridBefore w:val="1"/>
          <w:wBefore w:w="8" w:type="dxa"/>
          <w:trHeight w:val="526"/>
        </w:trPr>
        <w:tc>
          <w:tcPr>
            <w:tcW w:w="2167" w:type="dxa"/>
            <w:vMerge w:val="restart"/>
          </w:tcPr>
          <w:p w:rsidR="00883140" w:rsidRPr="006B485F" w:rsidRDefault="00883140" w:rsidP="005924B1">
            <w:pPr>
              <w:rPr>
                <w:rFonts w:ascii="Comic Sans MS" w:hAnsi="Comic Sans MS" w:cs="Roboto-Bold"/>
                <w:b/>
                <w:bCs/>
                <w:color w:val="00B050"/>
              </w:rPr>
            </w:pPr>
            <w:r>
              <w:rPr>
                <w:rFonts w:ascii="Roboto,Bold" w:hAnsi="Roboto,Bold" w:cs="Roboto,Bold"/>
                <w:b/>
                <w:bCs/>
                <w:color w:val="EF7444"/>
                <w:sz w:val="26"/>
                <w:szCs w:val="26"/>
              </w:rPr>
              <w:t>Reconnaître et utiliser quelques relations géométriques</w:t>
            </w:r>
          </w:p>
        </w:tc>
        <w:tc>
          <w:tcPr>
            <w:tcW w:w="3593" w:type="dxa"/>
            <w:shd w:val="clear" w:color="auto" w:fill="DEEAF6" w:themeFill="accent1" w:themeFillTint="33"/>
          </w:tcPr>
          <w:p w:rsidR="00883140" w:rsidRDefault="00F74FB0" w:rsidP="005924B1">
            <w:pPr>
              <w:jc w:val="center"/>
              <w:rPr>
                <w:b/>
              </w:rPr>
            </w:pPr>
            <w:r>
              <w:rPr>
                <w:b/>
              </w:rPr>
              <w:t>Attendus de fin de CM2</w:t>
            </w:r>
          </w:p>
          <w:p w:rsidR="00883140" w:rsidRPr="00F047DF" w:rsidRDefault="00883140" w:rsidP="005924B1">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5924B1">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5924B1">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EF7444"/>
              </w:rPr>
            </w:pPr>
            <w:r>
              <w:rPr>
                <w:rFonts w:ascii="Roboto,Bold" w:hAnsi="Roboto,Bold" w:cs="Roboto,Bold"/>
                <w:b/>
                <w:bCs/>
                <w:color w:val="EF7444"/>
              </w:rPr>
              <w:t>Relations de perpendicularité et de parallélisme</w:t>
            </w:r>
          </w:p>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L’élève connaît les notions d’alignement/appartenance, de perpendicularité/parallélisme, de</w:t>
            </w:r>
          </w:p>
          <w:p w:rsidR="00F74FB0" w:rsidRDefault="00F74FB0" w:rsidP="00F74FB0">
            <w:pPr>
              <w:autoSpaceDE w:val="0"/>
              <w:autoSpaceDN w:val="0"/>
              <w:adjustRightInd w:val="0"/>
              <w:rPr>
                <w:rFonts w:ascii="Roboto" w:hAnsi="Roboto" w:cs="Roboto"/>
                <w:color w:val="000000"/>
                <w:sz w:val="20"/>
                <w:szCs w:val="20"/>
              </w:rPr>
            </w:pPr>
            <w:r>
              <w:rPr>
                <w:rFonts w:ascii="Roboto" w:hAnsi="Roboto" w:cs="Roboto"/>
                <w:color w:val="000000"/>
                <w:sz w:val="20"/>
                <w:szCs w:val="20"/>
              </w:rPr>
              <w:t>segment de droite, de distance entre deux points, entre un point et une droite.</w:t>
            </w:r>
          </w:p>
          <w:p w:rsid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trace avec l’équerre la droite perpendiculaire à une dro</w:t>
            </w:r>
            <w:r>
              <w:rPr>
                <w:rFonts w:ascii="Roboto" w:hAnsi="Roboto" w:cs="Roboto"/>
                <w:color w:val="000000"/>
                <w:sz w:val="20"/>
                <w:szCs w:val="20"/>
              </w:rPr>
              <w:t xml:space="preserve">ite donnée passant par un point </w:t>
            </w:r>
            <w:r>
              <w:rPr>
                <w:rFonts w:ascii="Roboto" w:hAnsi="Roboto" w:cs="Roboto"/>
                <w:color w:val="000000"/>
                <w:sz w:val="20"/>
                <w:szCs w:val="20"/>
              </w:rPr>
              <w:t>donné qui peut être extérieur à la droite.</w:t>
            </w:r>
          </w:p>
          <w:p w:rsid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trace avec la règle et l’équerre la droite parallèle à une droite donné</w:t>
            </w:r>
            <w:r>
              <w:rPr>
                <w:rFonts w:ascii="Roboto" w:hAnsi="Roboto" w:cs="Roboto"/>
                <w:color w:val="000000"/>
                <w:sz w:val="20"/>
                <w:szCs w:val="20"/>
              </w:rPr>
              <w:t xml:space="preserve">e passant par un point </w:t>
            </w:r>
            <w:r>
              <w:rPr>
                <w:rFonts w:ascii="Roboto" w:hAnsi="Roboto" w:cs="Roboto"/>
                <w:color w:val="000000"/>
                <w:sz w:val="20"/>
                <w:szCs w:val="20"/>
              </w:rPr>
              <w:t>donné.</w:t>
            </w:r>
          </w:p>
          <w:p w:rsid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détermine le plus court chemin entre deux points, entre un point et une droite.</w:t>
            </w:r>
          </w:p>
          <w:p w:rsidR="00883140" w:rsidRPr="006B485F" w:rsidRDefault="00F74FB0" w:rsidP="00F74FB0">
            <w:pPr>
              <w:autoSpaceDE w:val="0"/>
              <w:autoSpaceDN w:val="0"/>
              <w:adjustRightInd w:val="0"/>
              <w:rPr>
                <w:rFonts w:ascii="Roboto-Regular" w:hAnsi="Roboto-Regular" w:cs="Roboto-Regular"/>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trace un carré, un rectangle ou un triangle rectangle de dimensions données.</w:t>
            </w:r>
          </w:p>
        </w:tc>
        <w:tc>
          <w:tcPr>
            <w:tcW w:w="3385" w:type="dxa"/>
            <w:gridSpan w:val="3"/>
          </w:tcPr>
          <w:p w:rsidR="00883140" w:rsidRPr="008463BF" w:rsidRDefault="00883140" w:rsidP="005924B1">
            <w:pPr>
              <w:rPr>
                <w:i/>
              </w:rPr>
            </w:pPr>
          </w:p>
        </w:tc>
        <w:tc>
          <w:tcPr>
            <w:tcW w:w="3384" w:type="dxa"/>
            <w:gridSpan w:val="3"/>
          </w:tcPr>
          <w:p w:rsidR="00883140" w:rsidRDefault="00883140" w:rsidP="005924B1"/>
        </w:tc>
        <w:tc>
          <w:tcPr>
            <w:tcW w:w="3385" w:type="dxa"/>
            <w:gridSpan w:val="3"/>
          </w:tcPr>
          <w:p w:rsidR="00883140" w:rsidRDefault="00883140" w:rsidP="005924B1"/>
        </w:tc>
        <w:tc>
          <w:tcPr>
            <w:tcW w:w="3384" w:type="dxa"/>
            <w:gridSpan w:val="3"/>
          </w:tcPr>
          <w:p w:rsidR="00883140" w:rsidRDefault="00883140" w:rsidP="005924B1"/>
        </w:tc>
        <w:tc>
          <w:tcPr>
            <w:tcW w:w="3385" w:type="dxa"/>
            <w:gridSpan w:val="2"/>
          </w:tcPr>
          <w:p w:rsidR="00883140" w:rsidRDefault="00883140" w:rsidP="005924B1"/>
        </w:tc>
      </w:tr>
      <w:tr w:rsidR="00883140" w:rsidTr="00883140">
        <w:trPr>
          <w:gridBefore w:val="1"/>
          <w:wBefore w:w="8" w:type="dxa"/>
          <w:trHeight w:val="1000"/>
        </w:trPr>
        <w:tc>
          <w:tcPr>
            <w:tcW w:w="22683" w:type="dxa"/>
            <w:gridSpan w:val="16"/>
            <w:shd w:val="clear" w:color="auto" w:fill="DEEAF6" w:themeFill="accent1" w:themeFillTint="33"/>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F74FB0" w:rsidRDefault="00F74FB0" w:rsidP="00F74FB0">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Voici un segment de 5 cm. Trace un triangle rectangle en uti</w:t>
            </w:r>
            <w:r>
              <w:rPr>
                <w:rFonts w:ascii="Roboto" w:hAnsi="Roboto" w:cs="Roboto"/>
                <w:color w:val="000000"/>
                <w:sz w:val="20"/>
                <w:szCs w:val="20"/>
              </w:rPr>
              <w:t xml:space="preserve">lisant ce segment comme côté de </w:t>
            </w:r>
            <w:r>
              <w:rPr>
                <w:rFonts w:ascii="Roboto" w:hAnsi="Roboto" w:cs="Roboto"/>
                <w:color w:val="000000"/>
                <w:sz w:val="20"/>
                <w:szCs w:val="20"/>
              </w:rPr>
              <w:t>l’angle droit. Le deuxième côté de l’</w:t>
            </w:r>
            <w:r>
              <w:rPr>
                <w:rFonts w:ascii="Roboto" w:hAnsi="Roboto" w:cs="Roboto"/>
                <w:color w:val="000000"/>
                <w:sz w:val="20"/>
                <w:szCs w:val="20"/>
              </w:rPr>
              <w:t xml:space="preserve">angle droit doit mesurer 7 cm. </w:t>
            </w:r>
            <w:r>
              <w:rPr>
                <w:rFonts w:ascii="Roboto" w:hAnsi="Roboto" w:cs="Roboto"/>
                <w:color w:val="000000"/>
                <w:sz w:val="20"/>
                <w:szCs w:val="20"/>
              </w:rPr>
              <w:t>À partir de la figure précédente, construis un rectangle.</w:t>
            </w:r>
          </w:p>
          <w:p w:rsidR="00883140" w:rsidRPr="0088314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18"/>
                <w:szCs w:val="18"/>
              </w:rPr>
              <w:t></w:t>
            </w:r>
            <w:r>
              <w:rPr>
                <w:rFonts w:ascii="Symbol" w:hAnsi="Symbol" w:cs="Symbol"/>
                <w:color w:val="EA6667"/>
                <w:sz w:val="18"/>
                <w:szCs w:val="18"/>
              </w:rPr>
              <w:t></w:t>
            </w:r>
            <w:r>
              <w:rPr>
                <w:rFonts w:ascii="Roboto" w:hAnsi="Roboto" w:cs="Roboto"/>
                <w:color w:val="000000"/>
                <w:sz w:val="20"/>
                <w:szCs w:val="20"/>
              </w:rPr>
              <w:t>Il construit des figures de type :</w:t>
            </w:r>
            <w:r>
              <w:rPr>
                <w:rFonts w:ascii="Roboto" w:hAnsi="Roboto" w:cs="Roboto"/>
                <w:color w:val="000000"/>
                <w:sz w:val="20"/>
                <w:szCs w:val="20"/>
              </w:rPr>
              <w:t xml:space="preserve"> </w:t>
            </w:r>
            <w:r w:rsidRPr="00F74FB0">
              <w:rPr>
                <w:rFonts w:ascii="Roboto" w:hAnsi="Roboto" w:cs="Roboto"/>
                <w:noProof/>
                <w:color w:val="000000"/>
                <w:sz w:val="20"/>
                <w:szCs w:val="20"/>
                <w:lang w:eastAsia="fr-FR"/>
              </w:rPr>
              <w:drawing>
                <wp:inline distT="0" distB="0" distL="0" distR="0">
                  <wp:extent cx="600892" cy="400724"/>
                  <wp:effectExtent l="0" t="0" r="8890" b="0"/>
                  <wp:docPr id="28595" name="Image 2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3291" cy="402324"/>
                          </a:xfrm>
                          <a:prstGeom prst="rect">
                            <a:avLst/>
                          </a:prstGeom>
                          <a:noFill/>
                          <a:ln>
                            <a:noFill/>
                          </a:ln>
                        </pic:spPr>
                      </pic:pic>
                    </a:graphicData>
                  </a:graphic>
                </wp:inline>
              </w:drawing>
            </w:r>
          </w:p>
        </w:tc>
      </w:tr>
      <w:tr w:rsidR="00883140" w:rsidRPr="00FF48A7" w:rsidTr="00883140">
        <w:trPr>
          <w:gridBefore w:val="1"/>
          <w:wBefore w:w="8" w:type="dxa"/>
          <w:trHeight w:val="526"/>
        </w:trPr>
        <w:tc>
          <w:tcPr>
            <w:tcW w:w="2167" w:type="dxa"/>
            <w:vMerge w:val="restart"/>
          </w:tcPr>
          <w:p w:rsidR="00883140" w:rsidRPr="006B485F" w:rsidRDefault="00883140" w:rsidP="005924B1">
            <w:pPr>
              <w:rPr>
                <w:rFonts w:ascii="Comic Sans MS" w:hAnsi="Comic Sans MS" w:cs="Roboto-Bold"/>
                <w:b/>
                <w:bCs/>
                <w:color w:val="00B050"/>
              </w:rPr>
            </w:pPr>
          </w:p>
        </w:tc>
        <w:tc>
          <w:tcPr>
            <w:tcW w:w="3593" w:type="dxa"/>
            <w:shd w:val="clear" w:color="auto" w:fill="DEEAF6" w:themeFill="accent1" w:themeFillTint="33"/>
          </w:tcPr>
          <w:p w:rsidR="00883140" w:rsidRDefault="00883140" w:rsidP="005924B1">
            <w:pPr>
              <w:jc w:val="center"/>
              <w:rPr>
                <w:b/>
              </w:rPr>
            </w:pPr>
            <w:r>
              <w:rPr>
                <w:b/>
              </w:rPr>
              <w:t>Attendu</w:t>
            </w:r>
            <w:r w:rsidR="00F74FB0">
              <w:rPr>
                <w:b/>
              </w:rPr>
              <w:t>s de fin de CM2</w:t>
            </w:r>
            <w:bookmarkStart w:id="0" w:name="_GoBack"/>
            <w:bookmarkEnd w:id="0"/>
          </w:p>
          <w:p w:rsidR="00883140" w:rsidRPr="00F047DF" w:rsidRDefault="00883140" w:rsidP="005924B1">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5924B1">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5924B1">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5924B1">
            <w:pPr>
              <w:jc w:val="center"/>
              <w:rPr>
                <w:b/>
              </w:rPr>
            </w:pPr>
            <w:r w:rsidRPr="00FF48A7">
              <w:rPr>
                <w:b/>
              </w:rPr>
              <w:t>Période 5</w:t>
            </w:r>
          </w:p>
        </w:tc>
      </w:tr>
      <w:tr w:rsidR="00883140" w:rsidTr="00F74FB0">
        <w:trPr>
          <w:gridBefore w:val="1"/>
          <w:wBefore w:w="8" w:type="dxa"/>
          <w:trHeight w:val="470"/>
        </w:trPr>
        <w:tc>
          <w:tcPr>
            <w:tcW w:w="2167" w:type="dxa"/>
            <w:vMerge/>
          </w:tcPr>
          <w:p w:rsidR="00883140" w:rsidRPr="006B485F" w:rsidRDefault="00883140" w:rsidP="005924B1">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EF7444"/>
              </w:rPr>
            </w:pPr>
            <w:r>
              <w:rPr>
                <w:rFonts w:ascii="Roboto,Bold" w:hAnsi="Roboto,Bold" w:cs="Roboto,Bold"/>
                <w:b/>
                <w:bCs/>
                <w:color w:val="EF7444"/>
              </w:rPr>
              <w:t>Symétrie axiale</w:t>
            </w:r>
          </w:p>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Il observe que deux points sont symétriques par rapport</w:t>
            </w:r>
            <w:r>
              <w:rPr>
                <w:rFonts w:ascii="Roboto" w:hAnsi="Roboto" w:cs="Roboto"/>
                <w:color w:val="000000"/>
                <w:sz w:val="20"/>
                <w:szCs w:val="20"/>
              </w:rPr>
              <w:t xml:space="preserve"> à une droite donnée lorsque le </w:t>
            </w:r>
            <w:r>
              <w:rPr>
                <w:rFonts w:ascii="Roboto" w:hAnsi="Roboto" w:cs="Roboto"/>
                <w:color w:val="000000"/>
                <w:sz w:val="20"/>
                <w:szCs w:val="20"/>
              </w:rPr>
              <w:t>segment q</w:t>
            </w:r>
            <w:r>
              <w:rPr>
                <w:rFonts w:ascii="Roboto" w:hAnsi="Roboto" w:cs="Roboto"/>
                <w:color w:val="000000"/>
                <w:sz w:val="20"/>
                <w:szCs w:val="20"/>
              </w:rPr>
              <w:t xml:space="preserve">ui les joint coupe cette droite </w:t>
            </w:r>
            <w:r>
              <w:rPr>
                <w:rFonts w:ascii="Roboto" w:hAnsi="Roboto" w:cs="Roboto"/>
                <w:color w:val="000000"/>
                <w:sz w:val="20"/>
                <w:szCs w:val="20"/>
              </w:rPr>
              <w:t>perpendiculairement en son milieu.</w:t>
            </w:r>
          </w:p>
          <w:p w:rsidR="00883140" w:rsidRPr="00F74FB0" w:rsidRDefault="00F74FB0" w:rsidP="00F74FB0">
            <w:pPr>
              <w:autoSpaceDE w:val="0"/>
              <w:autoSpaceDN w:val="0"/>
              <w:adjustRightInd w:val="0"/>
              <w:rPr>
                <w:rFonts w:ascii="Roboto" w:hAnsi="Roboto" w:cs="Roboto"/>
                <w:color w:val="000000"/>
                <w:sz w:val="20"/>
                <w:szCs w:val="20"/>
              </w:rPr>
            </w:pPr>
            <w:r>
              <w:rPr>
                <w:rFonts w:ascii="Symbol" w:hAnsi="Symbol" w:cs="Symbol"/>
                <w:color w:val="EA6667"/>
                <w:sz w:val="20"/>
                <w:szCs w:val="20"/>
              </w:rPr>
              <w:t></w:t>
            </w:r>
            <w:r>
              <w:rPr>
                <w:rFonts w:ascii="Symbol" w:hAnsi="Symbol" w:cs="Symbol"/>
                <w:color w:val="EA6667"/>
                <w:sz w:val="20"/>
                <w:szCs w:val="20"/>
              </w:rPr>
              <w:t></w:t>
            </w:r>
            <w:r>
              <w:rPr>
                <w:rFonts w:ascii="Roboto" w:hAnsi="Roboto" w:cs="Roboto"/>
                <w:color w:val="000000"/>
                <w:sz w:val="20"/>
                <w:szCs w:val="20"/>
              </w:rPr>
              <w:t xml:space="preserve">Il construit, à l’équerre et à la règle graduée, le symétrique par rapport à </w:t>
            </w:r>
            <w:r>
              <w:rPr>
                <w:rFonts w:ascii="Roboto" w:hAnsi="Roboto" w:cs="Roboto"/>
                <w:color w:val="000000"/>
                <w:sz w:val="20"/>
                <w:szCs w:val="20"/>
              </w:rPr>
              <w:lastRenderedPageBreak/>
              <w:t>une droite d’un point,</w:t>
            </w:r>
            <w:r>
              <w:rPr>
                <w:rFonts w:ascii="Roboto" w:hAnsi="Roboto" w:cs="Roboto"/>
                <w:color w:val="000000"/>
                <w:sz w:val="20"/>
                <w:szCs w:val="20"/>
              </w:rPr>
              <w:t xml:space="preserve"> </w:t>
            </w:r>
            <w:r>
              <w:rPr>
                <w:rFonts w:ascii="Roboto" w:hAnsi="Roboto" w:cs="Roboto"/>
                <w:color w:val="000000"/>
                <w:sz w:val="20"/>
                <w:szCs w:val="20"/>
              </w:rPr>
              <w:t>d’un segment, d’une figure.</w:t>
            </w:r>
          </w:p>
        </w:tc>
        <w:tc>
          <w:tcPr>
            <w:tcW w:w="3385" w:type="dxa"/>
            <w:gridSpan w:val="3"/>
          </w:tcPr>
          <w:p w:rsidR="00883140" w:rsidRPr="008463BF" w:rsidRDefault="00883140" w:rsidP="005924B1">
            <w:pPr>
              <w:rPr>
                <w:i/>
              </w:rPr>
            </w:pPr>
          </w:p>
        </w:tc>
        <w:tc>
          <w:tcPr>
            <w:tcW w:w="3384" w:type="dxa"/>
            <w:gridSpan w:val="3"/>
          </w:tcPr>
          <w:p w:rsidR="00883140" w:rsidRDefault="00883140" w:rsidP="005924B1"/>
        </w:tc>
        <w:tc>
          <w:tcPr>
            <w:tcW w:w="3385" w:type="dxa"/>
            <w:gridSpan w:val="3"/>
          </w:tcPr>
          <w:p w:rsidR="00883140" w:rsidRDefault="00883140" w:rsidP="005924B1"/>
        </w:tc>
        <w:tc>
          <w:tcPr>
            <w:tcW w:w="3384" w:type="dxa"/>
            <w:gridSpan w:val="3"/>
          </w:tcPr>
          <w:p w:rsidR="00883140" w:rsidRDefault="00883140" w:rsidP="005924B1"/>
        </w:tc>
        <w:tc>
          <w:tcPr>
            <w:tcW w:w="3385" w:type="dxa"/>
            <w:gridSpan w:val="2"/>
          </w:tcPr>
          <w:p w:rsidR="00883140" w:rsidRDefault="00883140" w:rsidP="005924B1"/>
        </w:tc>
      </w:tr>
      <w:tr w:rsidR="00F74FB0" w:rsidRPr="00883140" w:rsidTr="00F74FB0">
        <w:trPr>
          <w:gridBefore w:val="1"/>
          <w:wBefore w:w="8" w:type="dxa"/>
          <w:trHeight w:val="2037"/>
        </w:trPr>
        <w:tc>
          <w:tcPr>
            <w:tcW w:w="22683" w:type="dxa"/>
            <w:gridSpan w:val="16"/>
            <w:shd w:val="clear" w:color="auto" w:fill="DEEAF6" w:themeFill="accent1" w:themeFillTint="33"/>
          </w:tcPr>
          <w:p w:rsidR="00F74FB0" w:rsidRDefault="00F74FB0" w:rsidP="009B1E98">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F74FB0" w:rsidRDefault="00F74FB0" w:rsidP="009B1E98">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Complète cette figure de telle sorte que la droite (d) soit un axe de symétrie.</w:t>
            </w:r>
            <w:r>
              <w:rPr>
                <w:rFonts w:ascii="Roboto" w:hAnsi="Roboto" w:cs="Roboto"/>
                <w:color w:val="000000"/>
                <w:sz w:val="20"/>
                <w:szCs w:val="20"/>
              </w:rPr>
              <w:t xml:space="preserve"> </w:t>
            </w:r>
            <w:r w:rsidRPr="00F74FB0">
              <w:rPr>
                <w:rFonts w:ascii="Roboto" w:hAnsi="Roboto" w:cs="Roboto"/>
                <w:noProof/>
                <w:color w:val="000000"/>
                <w:sz w:val="20"/>
                <w:szCs w:val="20"/>
                <w:lang w:eastAsia="fr-FR"/>
              </w:rPr>
              <w:drawing>
                <wp:inline distT="0" distB="0" distL="0" distR="0">
                  <wp:extent cx="2340971" cy="600891"/>
                  <wp:effectExtent l="0" t="0" r="2540" b="8890"/>
                  <wp:docPr id="28597" name="Image 2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2015" cy="603726"/>
                          </a:xfrm>
                          <a:prstGeom prst="rect">
                            <a:avLst/>
                          </a:prstGeom>
                          <a:noFill/>
                          <a:ln>
                            <a:noFill/>
                          </a:ln>
                        </pic:spPr>
                      </pic:pic>
                    </a:graphicData>
                  </a:graphic>
                </wp:inline>
              </w:drawing>
            </w:r>
          </w:p>
          <w:p w:rsidR="00F74FB0" w:rsidRDefault="00F74FB0" w:rsidP="00F74FB0">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Combien d’axes de symétrie possède un carré ?</w:t>
            </w:r>
          </w:p>
          <w:p w:rsidR="00F74FB0" w:rsidRDefault="00F74FB0" w:rsidP="00F74FB0">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Combien d’axes de symétrie possède un rectangle ?</w:t>
            </w:r>
          </w:p>
          <w:p w:rsidR="00F74FB0" w:rsidRPr="00883140" w:rsidRDefault="00F74FB0" w:rsidP="00F74FB0">
            <w:pPr>
              <w:autoSpaceDE w:val="0"/>
              <w:autoSpaceDN w:val="0"/>
              <w:adjustRightInd w:val="0"/>
              <w:rPr>
                <w:rFonts w:ascii="Roboto" w:hAnsi="Roboto" w:cs="Roboto"/>
                <w:color w:val="000000"/>
                <w:sz w:val="20"/>
                <w:szCs w:val="20"/>
              </w:rPr>
            </w:pPr>
            <w:r>
              <w:rPr>
                <w:rFonts w:ascii="Wingdings" w:hAnsi="Wingdings" w:cs="Wingdings"/>
                <w:color w:val="EA6667"/>
                <w:sz w:val="20"/>
                <w:szCs w:val="20"/>
              </w:rPr>
              <w:t></w:t>
            </w:r>
            <w:r>
              <w:rPr>
                <w:rFonts w:ascii="Wingdings" w:hAnsi="Wingdings" w:cs="Wingdings"/>
                <w:color w:val="EA6667"/>
                <w:sz w:val="20"/>
                <w:szCs w:val="20"/>
              </w:rPr>
              <w:t></w:t>
            </w:r>
            <w:r>
              <w:rPr>
                <w:rFonts w:ascii="Roboto" w:hAnsi="Roboto" w:cs="Roboto"/>
                <w:color w:val="000000"/>
                <w:sz w:val="20"/>
                <w:szCs w:val="20"/>
              </w:rPr>
              <w:t>Combien d’axes de symétrie possède un cercle ?</w:t>
            </w:r>
          </w:p>
        </w:tc>
      </w:tr>
    </w:tbl>
    <w:p w:rsidR="007A0293" w:rsidRDefault="007A0293"/>
    <w:sectPr w:rsidR="007A0293" w:rsidSect="00162735">
      <w:footerReference w:type="default" r:id="rId47"/>
      <w:pgSz w:w="23811" w:h="16838" w:orient="landscape" w:code="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58" w:rsidRDefault="00AC0058" w:rsidP="007A0293">
      <w:pPr>
        <w:spacing w:after="0" w:line="240" w:lineRule="auto"/>
      </w:pPr>
      <w:r>
        <w:separator/>
      </w:r>
    </w:p>
  </w:endnote>
  <w:endnote w:type="continuationSeparator" w:id="0">
    <w:p w:rsidR="00AC0058" w:rsidRDefault="00AC0058" w:rsidP="007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Bold">
    <w:panose1 w:val="00000000000000000000"/>
    <w:charset w:val="00"/>
    <w:family w:val="swiss"/>
    <w:notTrueType/>
    <w:pitch w:val="default"/>
    <w:sig w:usb0="00000003" w:usb1="00000000" w:usb2="00000000" w:usb3="00000000" w:csb0="00000001" w:csb1="00000000"/>
  </w:font>
  <w:font w:name="Roboto-Bold">
    <w:altName w:val="Times New Roman"/>
    <w:panose1 w:val="00000000000000000000"/>
    <w:charset w:val="00"/>
    <w:family w:val="roman"/>
    <w:notTrueType/>
    <w:pitch w:val="default"/>
    <w:sig w:usb0="00000003" w:usb1="00000000" w:usb2="00000000" w:usb3="00000000" w:csb0="00000001" w:csb1="00000000"/>
  </w:font>
  <w:font w:name="Roboto">
    <w:panose1 w:val="00000000000000000000"/>
    <w:charset w:val="00"/>
    <w:family w:val="swiss"/>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 w:name="Roboto,BoldItalic">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65537"/>
      <w:docPartObj>
        <w:docPartGallery w:val="Page Numbers (Bottom of Page)"/>
        <w:docPartUnique/>
      </w:docPartObj>
    </w:sdtPr>
    <w:sdtContent>
      <w:p w:rsidR="006C786F" w:rsidRDefault="006C786F">
        <w:pPr>
          <w:pStyle w:val="Pieddepage"/>
          <w:jc w:val="center"/>
        </w:pPr>
        <w:r>
          <w:fldChar w:fldCharType="begin"/>
        </w:r>
        <w:r>
          <w:instrText>PAGE   \* MERGEFORMAT</w:instrText>
        </w:r>
        <w:r>
          <w:fldChar w:fldCharType="separate"/>
        </w:r>
        <w:r w:rsidR="00F74FB0">
          <w:rPr>
            <w:noProof/>
          </w:rPr>
          <w:t>13</w:t>
        </w:r>
        <w:r>
          <w:fldChar w:fldCharType="end"/>
        </w:r>
      </w:p>
    </w:sdtContent>
  </w:sdt>
  <w:p w:rsidR="006C786F" w:rsidRPr="00B60FE2" w:rsidRDefault="006C786F" w:rsidP="0072677B">
    <w:pPr>
      <w:pStyle w:val="Pieddepage"/>
      <w:rPr>
        <w:b/>
        <w:color w:val="000000" w:themeColor="text1"/>
      </w:rPr>
    </w:pPr>
    <w:r>
      <w:rPr>
        <w:b/>
        <w:color w:val="000000" w:themeColor="text1"/>
      </w:rPr>
      <w:t>Programmation mathématiques CM2 2019 Ecole Briand Benfeld</w:t>
    </w:r>
    <w:r w:rsidRPr="00B60FE2">
      <w:rPr>
        <w:b/>
        <w:color w:val="000000" w:themeColor="text1"/>
      </w:rPr>
      <w:t xml:space="preserve"> - circonscription d’Erstein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58" w:rsidRDefault="00AC0058" w:rsidP="007A0293">
      <w:pPr>
        <w:spacing w:after="0" w:line="240" w:lineRule="auto"/>
      </w:pPr>
      <w:r>
        <w:separator/>
      </w:r>
    </w:p>
  </w:footnote>
  <w:footnote w:type="continuationSeparator" w:id="0">
    <w:p w:rsidR="00AC0058" w:rsidRDefault="00AC0058" w:rsidP="007A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D2C"/>
    <w:multiLevelType w:val="hybridMultilevel"/>
    <w:tmpl w:val="EB7239E6"/>
    <w:lvl w:ilvl="0" w:tplc="DD9A0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A39CE"/>
    <w:multiLevelType w:val="hybridMultilevel"/>
    <w:tmpl w:val="CFA4878A"/>
    <w:lvl w:ilvl="0" w:tplc="91E2274A">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5096"/>
    <w:multiLevelType w:val="hybridMultilevel"/>
    <w:tmpl w:val="15FCAE20"/>
    <w:lvl w:ilvl="0" w:tplc="350A45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C2DB5"/>
    <w:multiLevelType w:val="hybridMultilevel"/>
    <w:tmpl w:val="6FFC7F14"/>
    <w:lvl w:ilvl="0" w:tplc="C53658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0"/>
    <w:rsid w:val="00004F02"/>
    <w:rsid w:val="00006F58"/>
    <w:rsid w:val="00015394"/>
    <w:rsid w:val="000274C9"/>
    <w:rsid w:val="00044963"/>
    <w:rsid w:val="00076781"/>
    <w:rsid w:val="000C170C"/>
    <w:rsid w:val="001134EB"/>
    <w:rsid w:val="0014699F"/>
    <w:rsid w:val="00157F2B"/>
    <w:rsid w:val="00162735"/>
    <w:rsid w:val="00167DA9"/>
    <w:rsid w:val="00182DCD"/>
    <w:rsid w:val="001A540D"/>
    <w:rsid w:val="001B1C47"/>
    <w:rsid w:val="001C7056"/>
    <w:rsid w:val="001E30C7"/>
    <w:rsid w:val="002008FA"/>
    <w:rsid w:val="00206D7C"/>
    <w:rsid w:val="00232DDD"/>
    <w:rsid w:val="00262B4D"/>
    <w:rsid w:val="0026471A"/>
    <w:rsid w:val="00265F18"/>
    <w:rsid w:val="003237BD"/>
    <w:rsid w:val="00396DF5"/>
    <w:rsid w:val="00405B6E"/>
    <w:rsid w:val="00430B8F"/>
    <w:rsid w:val="004361E4"/>
    <w:rsid w:val="00440B8A"/>
    <w:rsid w:val="00474AA8"/>
    <w:rsid w:val="00490403"/>
    <w:rsid w:val="004D09AD"/>
    <w:rsid w:val="0052128D"/>
    <w:rsid w:val="005355A1"/>
    <w:rsid w:val="00551588"/>
    <w:rsid w:val="00583953"/>
    <w:rsid w:val="005924B1"/>
    <w:rsid w:val="0059447C"/>
    <w:rsid w:val="005A04BD"/>
    <w:rsid w:val="005A1559"/>
    <w:rsid w:val="005A53D2"/>
    <w:rsid w:val="005B3B47"/>
    <w:rsid w:val="005D67A9"/>
    <w:rsid w:val="005E4241"/>
    <w:rsid w:val="006223D9"/>
    <w:rsid w:val="0063234D"/>
    <w:rsid w:val="006732C5"/>
    <w:rsid w:val="00687EE0"/>
    <w:rsid w:val="006B485F"/>
    <w:rsid w:val="006C786F"/>
    <w:rsid w:val="00702DC8"/>
    <w:rsid w:val="007257A6"/>
    <w:rsid w:val="0072677B"/>
    <w:rsid w:val="00740C3F"/>
    <w:rsid w:val="007660A2"/>
    <w:rsid w:val="007A0293"/>
    <w:rsid w:val="007A74EF"/>
    <w:rsid w:val="007C28A8"/>
    <w:rsid w:val="007D3EFE"/>
    <w:rsid w:val="0081335F"/>
    <w:rsid w:val="00835CB8"/>
    <w:rsid w:val="008463BF"/>
    <w:rsid w:val="00883140"/>
    <w:rsid w:val="00886C2F"/>
    <w:rsid w:val="008B5FEC"/>
    <w:rsid w:val="008C1813"/>
    <w:rsid w:val="008D5B5C"/>
    <w:rsid w:val="008F0B13"/>
    <w:rsid w:val="00901291"/>
    <w:rsid w:val="00901FB0"/>
    <w:rsid w:val="00917D74"/>
    <w:rsid w:val="009207BD"/>
    <w:rsid w:val="00947E93"/>
    <w:rsid w:val="009551A9"/>
    <w:rsid w:val="00A056DB"/>
    <w:rsid w:val="00A265B6"/>
    <w:rsid w:val="00A32710"/>
    <w:rsid w:val="00A40C1B"/>
    <w:rsid w:val="00AC0058"/>
    <w:rsid w:val="00AC5F54"/>
    <w:rsid w:val="00B60FE2"/>
    <w:rsid w:val="00BF6D27"/>
    <w:rsid w:val="00CB0CA4"/>
    <w:rsid w:val="00CD633D"/>
    <w:rsid w:val="00D36A7C"/>
    <w:rsid w:val="00D37DFB"/>
    <w:rsid w:val="00D5083A"/>
    <w:rsid w:val="00DC2DD1"/>
    <w:rsid w:val="00DC7A0C"/>
    <w:rsid w:val="00DF6311"/>
    <w:rsid w:val="00E42C8B"/>
    <w:rsid w:val="00E77593"/>
    <w:rsid w:val="00EC5501"/>
    <w:rsid w:val="00F047DF"/>
    <w:rsid w:val="00F143D6"/>
    <w:rsid w:val="00F25DB9"/>
    <w:rsid w:val="00F416DA"/>
    <w:rsid w:val="00F74FB0"/>
    <w:rsid w:val="00F84BEF"/>
    <w:rsid w:val="00FC4751"/>
    <w:rsid w:val="00FD3C78"/>
    <w:rsid w:val="00FF26BD"/>
    <w:rsid w:val="00FF48A7"/>
    <w:rsid w:val="00FF5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B023-50ED-489D-A74B-A5DB82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0293"/>
    <w:pPr>
      <w:tabs>
        <w:tab w:val="center" w:pos="4536"/>
        <w:tab w:val="right" w:pos="9072"/>
      </w:tabs>
      <w:spacing w:after="0" w:line="240" w:lineRule="auto"/>
    </w:pPr>
  </w:style>
  <w:style w:type="character" w:customStyle="1" w:styleId="En-tteCar">
    <w:name w:val="En-tête Car"/>
    <w:basedOn w:val="Policepardfaut"/>
    <w:link w:val="En-tte"/>
    <w:uiPriority w:val="99"/>
    <w:rsid w:val="007A0293"/>
  </w:style>
  <w:style w:type="paragraph" w:styleId="Pieddepage">
    <w:name w:val="footer"/>
    <w:basedOn w:val="Normal"/>
    <w:link w:val="PieddepageCar"/>
    <w:uiPriority w:val="99"/>
    <w:unhideWhenUsed/>
    <w:rsid w:val="007A0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93"/>
  </w:style>
  <w:style w:type="paragraph" w:styleId="Textedebulles">
    <w:name w:val="Balloon Text"/>
    <w:basedOn w:val="Normal"/>
    <w:link w:val="TextedebullesCar"/>
    <w:uiPriority w:val="99"/>
    <w:semiHidden/>
    <w:unhideWhenUsed/>
    <w:rsid w:val="005B3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B47"/>
    <w:rPr>
      <w:rFonts w:ascii="Segoe UI" w:hAnsi="Segoe UI" w:cs="Segoe UI"/>
      <w:sz w:val="18"/>
      <w:szCs w:val="18"/>
    </w:rPr>
  </w:style>
  <w:style w:type="paragraph" w:styleId="Paragraphedeliste">
    <w:name w:val="List Paragraph"/>
    <w:basedOn w:val="Normal"/>
    <w:uiPriority w:val="34"/>
    <w:qFormat/>
    <w:rsid w:val="005A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496">
      <w:bodyDiv w:val="1"/>
      <w:marLeft w:val="0"/>
      <w:marRight w:val="0"/>
      <w:marTop w:val="0"/>
      <w:marBottom w:val="0"/>
      <w:divBdr>
        <w:top w:val="none" w:sz="0" w:space="0" w:color="auto"/>
        <w:left w:val="none" w:sz="0" w:space="0" w:color="auto"/>
        <w:bottom w:val="none" w:sz="0" w:space="0" w:color="auto"/>
        <w:right w:val="none" w:sz="0" w:space="0" w:color="auto"/>
      </w:divBdr>
      <w:divsChild>
        <w:div w:id="743651459">
          <w:marLeft w:val="0"/>
          <w:marRight w:val="0"/>
          <w:marTop w:val="0"/>
          <w:marBottom w:val="0"/>
          <w:divBdr>
            <w:top w:val="none" w:sz="0" w:space="0" w:color="auto"/>
            <w:left w:val="none" w:sz="0" w:space="0" w:color="auto"/>
            <w:bottom w:val="none" w:sz="0" w:space="0" w:color="auto"/>
            <w:right w:val="none" w:sz="0" w:space="0" w:color="auto"/>
          </w:divBdr>
        </w:div>
        <w:div w:id="272133878">
          <w:marLeft w:val="0"/>
          <w:marRight w:val="0"/>
          <w:marTop w:val="0"/>
          <w:marBottom w:val="0"/>
          <w:divBdr>
            <w:top w:val="none" w:sz="0" w:space="0" w:color="auto"/>
            <w:left w:val="none" w:sz="0" w:space="0" w:color="auto"/>
            <w:bottom w:val="none" w:sz="0" w:space="0" w:color="auto"/>
            <w:right w:val="none" w:sz="0" w:space="0" w:color="auto"/>
          </w:divBdr>
        </w:div>
        <w:div w:id="1784493116">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 w:id="1488589821">
          <w:marLeft w:val="0"/>
          <w:marRight w:val="0"/>
          <w:marTop w:val="0"/>
          <w:marBottom w:val="0"/>
          <w:divBdr>
            <w:top w:val="none" w:sz="0" w:space="0" w:color="auto"/>
            <w:left w:val="none" w:sz="0" w:space="0" w:color="auto"/>
            <w:bottom w:val="none" w:sz="0" w:space="0" w:color="auto"/>
            <w:right w:val="none" w:sz="0" w:space="0" w:color="auto"/>
          </w:divBdr>
        </w:div>
        <w:div w:id="1686050976">
          <w:marLeft w:val="0"/>
          <w:marRight w:val="0"/>
          <w:marTop w:val="0"/>
          <w:marBottom w:val="0"/>
          <w:divBdr>
            <w:top w:val="none" w:sz="0" w:space="0" w:color="auto"/>
            <w:left w:val="none" w:sz="0" w:space="0" w:color="auto"/>
            <w:bottom w:val="none" w:sz="0" w:space="0" w:color="auto"/>
            <w:right w:val="none" w:sz="0" w:space="0" w:color="auto"/>
          </w:divBdr>
        </w:div>
        <w:div w:id="1285428258">
          <w:marLeft w:val="0"/>
          <w:marRight w:val="0"/>
          <w:marTop w:val="0"/>
          <w:marBottom w:val="0"/>
          <w:divBdr>
            <w:top w:val="none" w:sz="0" w:space="0" w:color="auto"/>
            <w:left w:val="none" w:sz="0" w:space="0" w:color="auto"/>
            <w:bottom w:val="none" w:sz="0" w:space="0" w:color="auto"/>
            <w:right w:val="none" w:sz="0" w:space="0" w:color="auto"/>
          </w:divBdr>
        </w:div>
        <w:div w:id="1703895778">
          <w:marLeft w:val="0"/>
          <w:marRight w:val="0"/>
          <w:marTop w:val="0"/>
          <w:marBottom w:val="0"/>
          <w:divBdr>
            <w:top w:val="none" w:sz="0" w:space="0" w:color="auto"/>
            <w:left w:val="none" w:sz="0" w:space="0" w:color="auto"/>
            <w:bottom w:val="none" w:sz="0" w:space="0" w:color="auto"/>
            <w:right w:val="none" w:sz="0" w:space="0" w:color="auto"/>
          </w:divBdr>
        </w:div>
        <w:div w:id="398599634">
          <w:marLeft w:val="0"/>
          <w:marRight w:val="0"/>
          <w:marTop w:val="0"/>
          <w:marBottom w:val="0"/>
          <w:divBdr>
            <w:top w:val="none" w:sz="0" w:space="0" w:color="auto"/>
            <w:left w:val="none" w:sz="0" w:space="0" w:color="auto"/>
            <w:bottom w:val="none" w:sz="0" w:space="0" w:color="auto"/>
            <w:right w:val="none" w:sz="0" w:space="0" w:color="auto"/>
          </w:divBdr>
        </w:div>
      </w:divsChild>
    </w:div>
    <w:div w:id="451242398">
      <w:bodyDiv w:val="1"/>
      <w:marLeft w:val="0"/>
      <w:marRight w:val="0"/>
      <w:marTop w:val="0"/>
      <w:marBottom w:val="0"/>
      <w:divBdr>
        <w:top w:val="none" w:sz="0" w:space="0" w:color="auto"/>
        <w:left w:val="none" w:sz="0" w:space="0" w:color="auto"/>
        <w:bottom w:val="none" w:sz="0" w:space="0" w:color="auto"/>
        <w:right w:val="none" w:sz="0" w:space="0" w:color="auto"/>
      </w:divBdr>
      <w:divsChild>
        <w:div w:id="1469081088">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 w:id="547228930">
      <w:bodyDiv w:val="1"/>
      <w:marLeft w:val="0"/>
      <w:marRight w:val="0"/>
      <w:marTop w:val="0"/>
      <w:marBottom w:val="0"/>
      <w:divBdr>
        <w:top w:val="none" w:sz="0" w:space="0" w:color="auto"/>
        <w:left w:val="none" w:sz="0" w:space="0" w:color="auto"/>
        <w:bottom w:val="none" w:sz="0" w:space="0" w:color="auto"/>
        <w:right w:val="none" w:sz="0" w:space="0" w:color="auto"/>
      </w:divBdr>
      <w:divsChild>
        <w:div w:id="1821001583">
          <w:marLeft w:val="0"/>
          <w:marRight w:val="0"/>
          <w:marTop w:val="0"/>
          <w:marBottom w:val="0"/>
          <w:divBdr>
            <w:top w:val="none" w:sz="0" w:space="0" w:color="auto"/>
            <w:left w:val="none" w:sz="0" w:space="0" w:color="auto"/>
            <w:bottom w:val="none" w:sz="0" w:space="0" w:color="auto"/>
            <w:right w:val="none" w:sz="0" w:space="0" w:color="auto"/>
          </w:divBdr>
        </w:div>
        <w:div w:id="391193954">
          <w:marLeft w:val="0"/>
          <w:marRight w:val="0"/>
          <w:marTop w:val="0"/>
          <w:marBottom w:val="0"/>
          <w:divBdr>
            <w:top w:val="none" w:sz="0" w:space="0" w:color="auto"/>
            <w:left w:val="none" w:sz="0" w:space="0" w:color="auto"/>
            <w:bottom w:val="none" w:sz="0" w:space="0" w:color="auto"/>
            <w:right w:val="none" w:sz="0" w:space="0" w:color="auto"/>
          </w:divBdr>
        </w:div>
        <w:div w:id="933249893">
          <w:marLeft w:val="0"/>
          <w:marRight w:val="0"/>
          <w:marTop w:val="0"/>
          <w:marBottom w:val="0"/>
          <w:divBdr>
            <w:top w:val="none" w:sz="0" w:space="0" w:color="auto"/>
            <w:left w:val="none" w:sz="0" w:space="0" w:color="auto"/>
            <w:bottom w:val="none" w:sz="0" w:space="0" w:color="auto"/>
            <w:right w:val="none" w:sz="0" w:space="0" w:color="auto"/>
          </w:divBdr>
        </w:div>
      </w:divsChild>
    </w:div>
    <w:div w:id="714089313">
      <w:bodyDiv w:val="1"/>
      <w:marLeft w:val="0"/>
      <w:marRight w:val="0"/>
      <w:marTop w:val="0"/>
      <w:marBottom w:val="0"/>
      <w:divBdr>
        <w:top w:val="none" w:sz="0" w:space="0" w:color="auto"/>
        <w:left w:val="none" w:sz="0" w:space="0" w:color="auto"/>
        <w:bottom w:val="none" w:sz="0" w:space="0" w:color="auto"/>
        <w:right w:val="none" w:sz="0" w:space="0" w:color="auto"/>
      </w:divBdr>
      <w:divsChild>
        <w:div w:id="569778941">
          <w:marLeft w:val="0"/>
          <w:marRight w:val="0"/>
          <w:marTop w:val="0"/>
          <w:marBottom w:val="0"/>
          <w:divBdr>
            <w:top w:val="none" w:sz="0" w:space="0" w:color="auto"/>
            <w:left w:val="none" w:sz="0" w:space="0" w:color="auto"/>
            <w:bottom w:val="none" w:sz="0" w:space="0" w:color="auto"/>
            <w:right w:val="none" w:sz="0" w:space="0" w:color="auto"/>
          </w:divBdr>
        </w:div>
        <w:div w:id="1166823165">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762600276">
          <w:marLeft w:val="0"/>
          <w:marRight w:val="0"/>
          <w:marTop w:val="0"/>
          <w:marBottom w:val="0"/>
          <w:divBdr>
            <w:top w:val="none" w:sz="0" w:space="0" w:color="auto"/>
            <w:left w:val="none" w:sz="0" w:space="0" w:color="auto"/>
            <w:bottom w:val="none" w:sz="0" w:space="0" w:color="auto"/>
            <w:right w:val="none" w:sz="0" w:space="0" w:color="auto"/>
          </w:divBdr>
        </w:div>
        <w:div w:id="316567466">
          <w:marLeft w:val="0"/>
          <w:marRight w:val="0"/>
          <w:marTop w:val="0"/>
          <w:marBottom w:val="0"/>
          <w:divBdr>
            <w:top w:val="none" w:sz="0" w:space="0" w:color="auto"/>
            <w:left w:val="none" w:sz="0" w:space="0" w:color="auto"/>
            <w:bottom w:val="none" w:sz="0" w:space="0" w:color="auto"/>
            <w:right w:val="none" w:sz="0" w:space="0" w:color="auto"/>
          </w:divBdr>
        </w:div>
        <w:div w:id="2140368548">
          <w:marLeft w:val="0"/>
          <w:marRight w:val="0"/>
          <w:marTop w:val="0"/>
          <w:marBottom w:val="0"/>
          <w:divBdr>
            <w:top w:val="none" w:sz="0" w:space="0" w:color="auto"/>
            <w:left w:val="none" w:sz="0" w:space="0" w:color="auto"/>
            <w:bottom w:val="none" w:sz="0" w:space="0" w:color="auto"/>
            <w:right w:val="none" w:sz="0" w:space="0" w:color="auto"/>
          </w:divBdr>
        </w:div>
        <w:div w:id="649670814">
          <w:marLeft w:val="0"/>
          <w:marRight w:val="0"/>
          <w:marTop w:val="0"/>
          <w:marBottom w:val="0"/>
          <w:divBdr>
            <w:top w:val="none" w:sz="0" w:space="0" w:color="auto"/>
            <w:left w:val="none" w:sz="0" w:space="0" w:color="auto"/>
            <w:bottom w:val="none" w:sz="0" w:space="0" w:color="auto"/>
            <w:right w:val="none" w:sz="0" w:space="0" w:color="auto"/>
          </w:divBdr>
        </w:div>
        <w:div w:id="1000818872">
          <w:marLeft w:val="0"/>
          <w:marRight w:val="0"/>
          <w:marTop w:val="0"/>
          <w:marBottom w:val="0"/>
          <w:divBdr>
            <w:top w:val="none" w:sz="0" w:space="0" w:color="auto"/>
            <w:left w:val="none" w:sz="0" w:space="0" w:color="auto"/>
            <w:bottom w:val="none" w:sz="0" w:space="0" w:color="auto"/>
            <w:right w:val="none" w:sz="0" w:space="0" w:color="auto"/>
          </w:divBdr>
        </w:div>
        <w:div w:id="1539003809">
          <w:marLeft w:val="0"/>
          <w:marRight w:val="0"/>
          <w:marTop w:val="0"/>
          <w:marBottom w:val="0"/>
          <w:divBdr>
            <w:top w:val="none" w:sz="0" w:space="0" w:color="auto"/>
            <w:left w:val="none" w:sz="0" w:space="0" w:color="auto"/>
            <w:bottom w:val="none" w:sz="0" w:space="0" w:color="auto"/>
            <w:right w:val="none" w:sz="0" w:space="0" w:color="auto"/>
          </w:divBdr>
        </w:div>
        <w:div w:id="740831769">
          <w:marLeft w:val="0"/>
          <w:marRight w:val="0"/>
          <w:marTop w:val="0"/>
          <w:marBottom w:val="0"/>
          <w:divBdr>
            <w:top w:val="none" w:sz="0" w:space="0" w:color="auto"/>
            <w:left w:val="none" w:sz="0" w:space="0" w:color="auto"/>
            <w:bottom w:val="none" w:sz="0" w:space="0" w:color="auto"/>
            <w:right w:val="none" w:sz="0" w:space="0" w:color="auto"/>
          </w:divBdr>
        </w:div>
        <w:div w:id="2008050676">
          <w:marLeft w:val="0"/>
          <w:marRight w:val="0"/>
          <w:marTop w:val="0"/>
          <w:marBottom w:val="0"/>
          <w:divBdr>
            <w:top w:val="none" w:sz="0" w:space="0" w:color="auto"/>
            <w:left w:val="none" w:sz="0" w:space="0" w:color="auto"/>
            <w:bottom w:val="none" w:sz="0" w:space="0" w:color="auto"/>
            <w:right w:val="none" w:sz="0" w:space="0" w:color="auto"/>
          </w:divBdr>
        </w:div>
      </w:divsChild>
    </w:div>
    <w:div w:id="757138207">
      <w:bodyDiv w:val="1"/>
      <w:marLeft w:val="0"/>
      <w:marRight w:val="0"/>
      <w:marTop w:val="0"/>
      <w:marBottom w:val="0"/>
      <w:divBdr>
        <w:top w:val="none" w:sz="0" w:space="0" w:color="auto"/>
        <w:left w:val="none" w:sz="0" w:space="0" w:color="auto"/>
        <w:bottom w:val="none" w:sz="0" w:space="0" w:color="auto"/>
        <w:right w:val="none" w:sz="0" w:space="0" w:color="auto"/>
      </w:divBdr>
      <w:divsChild>
        <w:div w:id="390740430">
          <w:marLeft w:val="0"/>
          <w:marRight w:val="0"/>
          <w:marTop w:val="0"/>
          <w:marBottom w:val="0"/>
          <w:divBdr>
            <w:top w:val="none" w:sz="0" w:space="0" w:color="auto"/>
            <w:left w:val="none" w:sz="0" w:space="0" w:color="auto"/>
            <w:bottom w:val="none" w:sz="0" w:space="0" w:color="auto"/>
            <w:right w:val="none" w:sz="0" w:space="0" w:color="auto"/>
          </w:divBdr>
        </w:div>
        <w:div w:id="793255195">
          <w:marLeft w:val="0"/>
          <w:marRight w:val="0"/>
          <w:marTop w:val="0"/>
          <w:marBottom w:val="0"/>
          <w:divBdr>
            <w:top w:val="none" w:sz="0" w:space="0" w:color="auto"/>
            <w:left w:val="none" w:sz="0" w:space="0" w:color="auto"/>
            <w:bottom w:val="none" w:sz="0" w:space="0" w:color="auto"/>
            <w:right w:val="none" w:sz="0" w:space="0" w:color="auto"/>
          </w:divBdr>
        </w:div>
        <w:div w:id="563032403">
          <w:marLeft w:val="0"/>
          <w:marRight w:val="0"/>
          <w:marTop w:val="0"/>
          <w:marBottom w:val="0"/>
          <w:divBdr>
            <w:top w:val="none" w:sz="0" w:space="0" w:color="auto"/>
            <w:left w:val="none" w:sz="0" w:space="0" w:color="auto"/>
            <w:bottom w:val="none" w:sz="0" w:space="0" w:color="auto"/>
            <w:right w:val="none" w:sz="0" w:space="0" w:color="auto"/>
          </w:divBdr>
        </w:div>
        <w:div w:id="1661543511">
          <w:marLeft w:val="0"/>
          <w:marRight w:val="0"/>
          <w:marTop w:val="0"/>
          <w:marBottom w:val="0"/>
          <w:divBdr>
            <w:top w:val="none" w:sz="0" w:space="0" w:color="auto"/>
            <w:left w:val="none" w:sz="0" w:space="0" w:color="auto"/>
            <w:bottom w:val="none" w:sz="0" w:space="0" w:color="auto"/>
            <w:right w:val="none" w:sz="0" w:space="0" w:color="auto"/>
          </w:divBdr>
        </w:div>
        <w:div w:id="54028506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153789067">
          <w:marLeft w:val="0"/>
          <w:marRight w:val="0"/>
          <w:marTop w:val="0"/>
          <w:marBottom w:val="0"/>
          <w:divBdr>
            <w:top w:val="none" w:sz="0" w:space="0" w:color="auto"/>
            <w:left w:val="none" w:sz="0" w:space="0" w:color="auto"/>
            <w:bottom w:val="none" w:sz="0" w:space="0" w:color="auto"/>
            <w:right w:val="none" w:sz="0" w:space="0" w:color="auto"/>
          </w:divBdr>
        </w:div>
        <w:div w:id="1038437509">
          <w:marLeft w:val="0"/>
          <w:marRight w:val="0"/>
          <w:marTop w:val="0"/>
          <w:marBottom w:val="0"/>
          <w:divBdr>
            <w:top w:val="none" w:sz="0" w:space="0" w:color="auto"/>
            <w:left w:val="none" w:sz="0" w:space="0" w:color="auto"/>
            <w:bottom w:val="none" w:sz="0" w:space="0" w:color="auto"/>
            <w:right w:val="none" w:sz="0" w:space="0" w:color="auto"/>
          </w:divBdr>
        </w:div>
        <w:div w:id="386342241">
          <w:marLeft w:val="0"/>
          <w:marRight w:val="0"/>
          <w:marTop w:val="0"/>
          <w:marBottom w:val="0"/>
          <w:divBdr>
            <w:top w:val="none" w:sz="0" w:space="0" w:color="auto"/>
            <w:left w:val="none" w:sz="0" w:space="0" w:color="auto"/>
            <w:bottom w:val="none" w:sz="0" w:space="0" w:color="auto"/>
            <w:right w:val="none" w:sz="0" w:space="0" w:color="auto"/>
          </w:divBdr>
        </w:div>
        <w:div w:id="863787759">
          <w:marLeft w:val="0"/>
          <w:marRight w:val="0"/>
          <w:marTop w:val="0"/>
          <w:marBottom w:val="0"/>
          <w:divBdr>
            <w:top w:val="none" w:sz="0" w:space="0" w:color="auto"/>
            <w:left w:val="none" w:sz="0" w:space="0" w:color="auto"/>
            <w:bottom w:val="none" w:sz="0" w:space="0" w:color="auto"/>
            <w:right w:val="none" w:sz="0" w:space="0" w:color="auto"/>
          </w:divBdr>
        </w:div>
        <w:div w:id="467092883">
          <w:marLeft w:val="0"/>
          <w:marRight w:val="0"/>
          <w:marTop w:val="0"/>
          <w:marBottom w:val="0"/>
          <w:divBdr>
            <w:top w:val="none" w:sz="0" w:space="0" w:color="auto"/>
            <w:left w:val="none" w:sz="0" w:space="0" w:color="auto"/>
            <w:bottom w:val="none" w:sz="0" w:space="0" w:color="auto"/>
            <w:right w:val="none" w:sz="0" w:space="0" w:color="auto"/>
          </w:divBdr>
        </w:div>
        <w:div w:id="1112893622">
          <w:marLeft w:val="0"/>
          <w:marRight w:val="0"/>
          <w:marTop w:val="0"/>
          <w:marBottom w:val="0"/>
          <w:divBdr>
            <w:top w:val="none" w:sz="0" w:space="0" w:color="auto"/>
            <w:left w:val="none" w:sz="0" w:space="0" w:color="auto"/>
            <w:bottom w:val="none" w:sz="0" w:space="0" w:color="auto"/>
            <w:right w:val="none" w:sz="0" w:space="0" w:color="auto"/>
          </w:divBdr>
        </w:div>
        <w:div w:id="785084614">
          <w:marLeft w:val="0"/>
          <w:marRight w:val="0"/>
          <w:marTop w:val="0"/>
          <w:marBottom w:val="0"/>
          <w:divBdr>
            <w:top w:val="none" w:sz="0" w:space="0" w:color="auto"/>
            <w:left w:val="none" w:sz="0" w:space="0" w:color="auto"/>
            <w:bottom w:val="none" w:sz="0" w:space="0" w:color="auto"/>
            <w:right w:val="none" w:sz="0" w:space="0" w:color="auto"/>
          </w:divBdr>
        </w:div>
        <w:div w:id="148638926">
          <w:marLeft w:val="0"/>
          <w:marRight w:val="0"/>
          <w:marTop w:val="0"/>
          <w:marBottom w:val="0"/>
          <w:divBdr>
            <w:top w:val="none" w:sz="0" w:space="0" w:color="auto"/>
            <w:left w:val="none" w:sz="0" w:space="0" w:color="auto"/>
            <w:bottom w:val="none" w:sz="0" w:space="0" w:color="auto"/>
            <w:right w:val="none" w:sz="0" w:space="0" w:color="auto"/>
          </w:divBdr>
        </w:div>
        <w:div w:id="993683197">
          <w:marLeft w:val="0"/>
          <w:marRight w:val="0"/>
          <w:marTop w:val="0"/>
          <w:marBottom w:val="0"/>
          <w:divBdr>
            <w:top w:val="none" w:sz="0" w:space="0" w:color="auto"/>
            <w:left w:val="none" w:sz="0" w:space="0" w:color="auto"/>
            <w:bottom w:val="none" w:sz="0" w:space="0" w:color="auto"/>
            <w:right w:val="none" w:sz="0" w:space="0" w:color="auto"/>
          </w:divBdr>
        </w:div>
      </w:divsChild>
    </w:div>
    <w:div w:id="8552693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81">
          <w:marLeft w:val="0"/>
          <w:marRight w:val="0"/>
          <w:marTop w:val="0"/>
          <w:marBottom w:val="0"/>
          <w:divBdr>
            <w:top w:val="none" w:sz="0" w:space="0" w:color="auto"/>
            <w:left w:val="none" w:sz="0" w:space="0" w:color="auto"/>
            <w:bottom w:val="none" w:sz="0" w:space="0" w:color="auto"/>
            <w:right w:val="none" w:sz="0" w:space="0" w:color="auto"/>
          </w:divBdr>
        </w:div>
        <w:div w:id="416756521">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973212784">
          <w:marLeft w:val="0"/>
          <w:marRight w:val="0"/>
          <w:marTop w:val="0"/>
          <w:marBottom w:val="0"/>
          <w:divBdr>
            <w:top w:val="none" w:sz="0" w:space="0" w:color="auto"/>
            <w:left w:val="none" w:sz="0" w:space="0" w:color="auto"/>
            <w:bottom w:val="none" w:sz="0" w:space="0" w:color="auto"/>
            <w:right w:val="none" w:sz="0" w:space="0" w:color="auto"/>
          </w:divBdr>
        </w:div>
        <w:div w:id="643000721">
          <w:marLeft w:val="0"/>
          <w:marRight w:val="0"/>
          <w:marTop w:val="0"/>
          <w:marBottom w:val="0"/>
          <w:divBdr>
            <w:top w:val="none" w:sz="0" w:space="0" w:color="auto"/>
            <w:left w:val="none" w:sz="0" w:space="0" w:color="auto"/>
            <w:bottom w:val="none" w:sz="0" w:space="0" w:color="auto"/>
            <w:right w:val="none" w:sz="0" w:space="0" w:color="auto"/>
          </w:divBdr>
        </w:div>
        <w:div w:id="282930361">
          <w:marLeft w:val="0"/>
          <w:marRight w:val="0"/>
          <w:marTop w:val="0"/>
          <w:marBottom w:val="0"/>
          <w:divBdr>
            <w:top w:val="none" w:sz="0" w:space="0" w:color="auto"/>
            <w:left w:val="none" w:sz="0" w:space="0" w:color="auto"/>
            <w:bottom w:val="none" w:sz="0" w:space="0" w:color="auto"/>
            <w:right w:val="none" w:sz="0" w:space="0" w:color="auto"/>
          </w:divBdr>
        </w:div>
        <w:div w:id="1301616100">
          <w:marLeft w:val="0"/>
          <w:marRight w:val="0"/>
          <w:marTop w:val="0"/>
          <w:marBottom w:val="0"/>
          <w:divBdr>
            <w:top w:val="none" w:sz="0" w:space="0" w:color="auto"/>
            <w:left w:val="none" w:sz="0" w:space="0" w:color="auto"/>
            <w:bottom w:val="none" w:sz="0" w:space="0" w:color="auto"/>
            <w:right w:val="none" w:sz="0" w:space="0" w:color="auto"/>
          </w:divBdr>
        </w:div>
        <w:div w:id="1557398623">
          <w:marLeft w:val="0"/>
          <w:marRight w:val="0"/>
          <w:marTop w:val="0"/>
          <w:marBottom w:val="0"/>
          <w:divBdr>
            <w:top w:val="none" w:sz="0" w:space="0" w:color="auto"/>
            <w:left w:val="none" w:sz="0" w:space="0" w:color="auto"/>
            <w:bottom w:val="none" w:sz="0" w:space="0" w:color="auto"/>
            <w:right w:val="none" w:sz="0" w:space="0" w:color="auto"/>
          </w:divBdr>
        </w:div>
        <w:div w:id="1068579346">
          <w:marLeft w:val="0"/>
          <w:marRight w:val="0"/>
          <w:marTop w:val="0"/>
          <w:marBottom w:val="0"/>
          <w:divBdr>
            <w:top w:val="none" w:sz="0" w:space="0" w:color="auto"/>
            <w:left w:val="none" w:sz="0" w:space="0" w:color="auto"/>
            <w:bottom w:val="none" w:sz="0" w:space="0" w:color="auto"/>
            <w:right w:val="none" w:sz="0" w:space="0" w:color="auto"/>
          </w:divBdr>
        </w:div>
        <w:div w:id="1520510233">
          <w:marLeft w:val="0"/>
          <w:marRight w:val="0"/>
          <w:marTop w:val="0"/>
          <w:marBottom w:val="0"/>
          <w:divBdr>
            <w:top w:val="none" w:sz="0" w:space="0" w:color="auto"/>
            <w:left w:val="none" w:sz="0" w:space="0" w:color="auto"/>
            <w:bottom w:val="none" w:sz="0" w:space="0" w:color="auto"/>
            <w:right w:val="none" w:sz="0" w:space="0" w:color="auto"/>
          </w:divBdr>
        </w:div>
        <w:div w:id="1422801694">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157964289">
          <w:marLeft w:val="0"/>
          <w:marRight w:val="0"/>
          <w:marTop w:val="0"/>
          <w:marBottom w:val="0"/>
          <w:divBdr>
            <w:top w:val="none" w:sz="0" w:space="0" w:color="auto"/>
            <w:left w:val="none" w:sz="0" w:space="0" w:color="auto"/>
            <w:bottom w:val="none" w:sz="0" w:space="0" w:color="auto"/>
            <w:right w:val="none" w:sz="0" w:space="0" w:color="auto"/>
          </w:divBdr>
        </w:div>
        <w:div w:id="1348754363">
          <w:marLeft w:val="0"/>
          <w:marRight w:val="0"/>
          <w:marTop w:val="0"/>
          <w:marBottom w:val="0"/>
          <w:divBdr>
            <w:top w:val="none" w:sz="0" w:space="0" w:color="auto"/>
            <w:left w:val="none" w:sz="0" w:space="0" w:color="auto"/>
            <w:bottom w:val="none" w:sz="0" w:space="0" w:color="auto"/>
            <w:right w:val="none" w:sz="0" w:space="0" w:color="auto"/>
          </w:divBdr>
        </w:div>
      </w:divsChild>
    </w:div>
    <w:div w:id="1457136520">
      <w:bodyDiv w:val="1"/>
      <w:marLeft w:val="0"/>
      <w:marRight w:val="0"/>
      <w:marTop w:val="0"/>
      <w:marBottom w:val="0"/>
      <w:divBdr>
        <w:top w:val="none" w:sz="0" w:space="0" w:color="auto"/>
        <w:left w:val="none" w:sz="0" w:space="0" w:color="auto"/>
        <w:bottom w:val="none" w:sz="0" w:space="0" w:color="auto"/>
        <w:right w:val="none" w:sz="0" w:space="0" w:color="auto"/>
      </w:divBdr>
      <w:divsChild>
        <w:div w:id="856770238">
          <w:marLeft w:val="0"/>
          <w:marRight w:val="0"/>
          <w:marTop w:val="0"/>
          <w:marBottom w:val="0"/>
          <w:divBdr>
            <w:top w:val="none" w:sz="0" w:space="0" w:color="auto"/>
            <w:left w:val="none" w:sz="0" w:space="0" w:color="auto"/>
            <w:bottom w:val="none" w:sz="0" w:space="0" w:color="auto"/>
            <w:right w:val="none" w:sz="0" w:space="0" w:color="auto"/>
          </w:divBdr>
        </w:div>
        <w:div w:id="34934393">
          <w:marLeft w:val="0"/>
          <w:marRight w:val="0"/>
          <w:marTop w:val="0"/>
          <w:marBottom w:val="0"/>
          <w:divBdr>
            <w:top w:val="none" w:sz="0" w:space="0" w:color="auto"/>
            <w:left w:val="none" w:sz="0" w:space="0" w:color="auto"/>
            <w:bottom w:val="none" w:sz="0" w:space="0" w:color="auto"/>
            <w:right w:val="none" w:sz="0" w:space="0" w:color="auto"/>
          </w:divBdr>
        </w:div>
        <w:div w:id="842663970">
          <w:marLeft w:val="0"/>
          <w:marRight w:val="0"/>
          <w:marTop w:val="0"/>
          <w:marBottom w:val="0"/>
          <w:divBdr>
            <w:top w:val="none" w:sz="0" w:space="0" w:color="auto"/>
            <w:left w:val="none" w:sz="0" w:space="0" w:color="auto"/>
            <w:bottom w:val="none" w:sz="0" w:space="0" w:color="auto"/>
            <w:right w:val="none" w:sz="0" w:space="0" w:color="auto"/>
          </w:divBdr>
        </w:div>
        <w:div w:id="2008744815">
          <w:marLeft w:val="0"/>
          <w:marRight w:val="0"/>
          <w:marTop w:val="0"/>
          <w:marBottom w:val="0"/>
          <w:divBdr>
            <w:top w:val="none" w:sz="0" w:space="0" w:color="auto"/>
            <w:left w:val="none" w:sz="0" w:space="0" w:color="auto"/>
            <w:bottom w:val="none" w:sz="0" w:space="0" w:color="auto"/>
            <w:right w:val="none" w:sz="0" w:space="0" w:color="auto"/>
          </w:divBdr>
        </w:div>
        <w:div w:id="853953699">
          <w:marLeft w:val="0"/>
          <w:marRight w:val="0"/>
          <w:marTop w:val="0"/>
          <w:marBottom w:val="0"/>
          <w:divBdr>
            <w:top w:val="none" w:sz="0" w:space="0" w:color="auto"/>
            <w:left w:val="none" w:sz="0" w:space="0" w:color="auto"/>
            <w:bottom w:val="none" w:sz="0" w:space="0" w:color="auto"/>
            <w:right w:val="none" w:sz="0" w:space="0" w:color="auto"/>
          </w:divBdr>
        </w:div>
        <w:div w:id="397048853">
          <w:marLeft w:val="0"/>
          <w:marRight w:val="0"/>
          <w:marTop w:val="0"/>
          <w:marBottom w:val="0"/>
          <w:divBdr>
            <w:top w:val="none" w:sz="0" w:space="0" w:color="auto"/>
            <w:left w:val="none" w:sz="0" w:space="0" w:color="auto"/>
            <w:bottom w:val="none" w:sz="0" w:space="0" w:color="auto"/>
            <w:right w:val="none" w:sz="0" w:space="0" w:color="auto"/>
          </w:divBdr>
        </w:div>
        <w:div w:id="1847284433">
          <w:marLeft w:val="0"/>
          <w:marRight w:val="0"/>
          <w:marTop w:val="0"/>
          <w:marBottom w:val="0"/>
          <w:divBdr>
            <w:top w:val="none" w:sz="0" w:space="0" w:color="auto"/>
            <w:left w:val="none" w:sz="0" w:space="0" w:color="auto"/>
            <w:bottom w:val="none" w:sz="0" w:space="0" w:color="auto"/>
            <w:right w:val="none" w:sz="0" w:space="0" w:color="auto"/>
          </w:divBdr>
        </w:div>
        <w:div w:id="1143500305">
          <w:marLeft w:val="0"/>
          <w:marRight w:val="0"/>
          <w:marTop w:val="0"/>
          <w:marBottom w:val="0"/>
          <w:divBdr>
            <w:top w:val="none" w:sz="0" w:space="0" w:color="auto"/>
            <w:left w:val="none" w:sz="0" w:space="0" w:color="auto"/>
            <w:bottom w:val="none" w:sz="0" w:space="0" w:color="auto"/>
            <w:right w:val="none" w:sz="0" w:space="0" w:color="auto"/>
          </w:divBdr>
        </w:div>
        <w:div w:id="582421570">
          <w:marLeft w:val="0"/>
          <w:marRight w:val="0"/>
          <w:marTop w:val="0"/>
          <w:marBottom w:val="0"/>
          <w:divBdr>
            <w:top w:val="none" w:sz="0" w:space="0" w:color="auto"/>
            <w:left w:val="none" w:sz="0" w:space="0" w:color="auto"/>
            <w:bottom w:val="none" w:sz="0" w:space="0" w:color="auto"/>
            <w:right w:val="none" w:sz="0" w:space="0" w:color="auto"/>
          </w:divBdr>
        </w:div>
        <w:div w:id="1473987529">
          <w:marLeft w:val="0"/>
          <w:marRight w:val="0"/>
          <w:marTop w:val="0"/>
          <w:marBottom w:val="0"/>
          <w:divBdr>
            <w:top w:val="none" w:sz="0" w:space="0" w:color="auto"/>
            <w:left w:val="none" w:sz="0" w:space="0" w:color="auto"/>
            <w:bottom w:val="none" w:sz="0" w:space="0" w:color="auto"/>
            <w:right w:val="none" w:sz="0" w:space="0" w:color="auto"/>
          </w:divBdr>
        </w:div>
        <w:div w:id="150411960">
          <w:marLeft w:val="0"/>
          <w:marRight w:val="0"/>
          <w:marTop w:val="0"/>
          <w:marBottom w:val="0"/>
          <w:divBdr>
            <w:top w:val="none" w:sz="0" w:space="0" w:color="auto"/>
            <w:left w:val="none" w:sz="0" w:space="0" w:color="auto"/>
            <w:bottom w:val="none" w:sz="0" w:space="0" w:color="auto"/>
            <w:right w:val="none" w:sz="0" w:space="0" w:color="auto"/>
          </w:divBdr>
        </w:div>
        <w:div w:id="72511680">
          <w:marLeft w:val="0"/>
          <w:marRight w:val="0"/>
          <w:marTop w:val="0"/>
          <w:marBottom w:val="0"/>
          <w:divBdr>
            <w:top w:val="none" w:sz="0" w:space="0" w:color="auto"/>
            <w:left w:val="none" w:sz="0" w:space="0" w:color="auto"/>
            <w:bottom w:val="none" w:sz="0" w:space="0" w:color="auto"/>
            <w:right w:val="none" w:sz="0" w:space="0" w:color="auto"/>
          </w:divBdr>
        </w:div>
        <w:div w:id="418984940">
          <w:marLeft w:val="0"/>
          <w:marRight w:val="0"/>
          <w:marTop w:val="0"/>
          <w:marBottom w:val="0"/>
          <w:divBdr>
            <w:top w:val="none" w:sz="0" w:space="0" w:color="auto"/>
            <w:left w:val="none" w:sz="0" w:space="0" w:color="auto"/>
            <w:bottom w:val="none" w:sz="0" w:space="0" w:color="auto"/>
            <w:right w:val="none" w:sz="0" w:space="0" w:color="auto"/>
          </w:divBdr>
        </w:div>
        <w:div w:id="1962220333">
          <w:marLeft w:val="0"/>
          <w:marRight w:val="0"/>
          <w:marTop w:val="0"/>
          <w:marBottom w:val="0"/>
          <w:divBdr>
            <w:top w:val="none" w:sz="0" w:space="0" w:color="auto"/>
            <w:left w:val="none" w:sz="0" w:space="0" w:color="auto"/>
            <w:bottom w:val="none" w:sz="0" w:space="0" w:color="auto"/>
            <w:right w:val="none" w:sz="0" w:space="0" w:color="auto"/>
          </w:divBdr>
        </w:div>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 w:id="1610433739">
      <w:bodyDiv w:val="1"/>
      <w:marLeft w:val="0"/>
      <w:marRight w:val="0"/>
      <w:marTop w:val="0"/>
      <w:marBottom w:val="0"/>
      <w:divBdr>
        <w:top w:val="none" w:sz="0" w:space="0" w:color="auto"/>
        <w:left w:val="none" w:sz="0" w:space="0" w:color="auto"/>
        <w:bottom w:val="none" w:sz="0" w:space="0" w:color="auto"/>
        <w:right w:val="none" w:sz="0" w:space="0" w:color="auto"/>
      </w:divBdr>
      <w:divsChild>
        <w:div w:id="685446751">
          <w:marLeft w:val="0"/>
          <w:marRight w:val="0"/>
          <w:marTop w:val="0"/>
          <w:marBottom w:val="0"/>
          <w:divBdr>
            <w:top w:val="none" w:sz="0" w:space="0" w:color="auto"/>
            <w:left w:val="none" w:sz="0" w:space="0" w:color="auto"/>
            <w:bottom w:val="none" w:sz="0" w:space="0" w:color="auto"/>
            <w:right w:val="none" w:sz="0" w:space="0" w:color="auto"/>
          </w:divBdr>
        </w:div>
        <w:div w:id="1139300371">
          <w:marLeft w:val="0"/>
          <w:marRight w:val="0"/>
          <w:marTop w:val="0"/>
          <w:marBottom w:val="0"/>
          <w:divBdr>
            <w:top w:val="none" w:sz="0" w:space="0" w:color="auto"/>
            <w:left w:val="none" w:sz="0" w:space="0" w:color="auto"/>
            <w:bottom w:val="none" w:sz="0" w:space="0" w:color="auto"/>
            <w:right w:val="none" w:sz="0" w:space="0" w:color="auto"/>
          </w:divBdr>
        </w:div>
        <w:div w:id="2112627031">
          <w:marLeft w:val="0"/>
          <w:marRight w:val="0"/>
          <w:marTop w:val="0"/>
          <w:marBottom w:val="0"/>
          <w:divBdr>
            <w:top w:val="none" w:sz="0" w:space="0" w:color="auto"/>
            <w:left w:val="none" w:sz="0" w:space="0" w:color="auto"/>
            <w:bottom w:val="none" w:sz="0" w:space="0" w:color="auto"/>
            <w:right w:val="none" w:sz="0" w:space="0" w:color="auto"/>
          </w:divBdr>
        </w:div>
        <w:div w:id="435949805">
          <w:marLeft w:val="0"/>
          <w:marRight w:val="0"/>
          <w:marTop w:val="0"/>
          <w:marBottom w:val="0"/>
          <w:divBdr>
            <w:top w:val="none" w:sz="0" w:space="0" w:color="auto"/>
            <w:left w:val="none" w:sz="0" w:space="0" w:color="auto"/>
            <w:bottom w:val="none" w:sz="0" w:space="0" w:color="auto"/>
            <w:right w:val="none" w:sz="0" w:space="0" w:color="auto"/>
          </w:divBdr>
        </w:div>
        <w:div w:id="1477449158">
          <w:marLeft w:val="0"/>
          <w:marRight w:val="0"/>
          <w:marTop w:val="0"/>
          <w:marBottom w:val="0"/>
          <w:divBdr>
            <w:top w:val="none" w:sz="0" w:space="0" w:color="auto"/>
            <w:left w:val="none" w:sz="0" w:space="0" w:color="auto"/>
            <w:bottom w:val="none" w:sz="0" w:space="0" w:color="auto"/>
            <w:right w:val="none" w:sz="0" w:space="0" w:color="auto"/>
          </w:divBdr>
        </w:div>
        <w:div w:id="1708720267">
          <w:marLeft w:val="0"/>
          <w:marRight w:val="0"/>
          <w:marTop w:val="0"/>
          <w:marBottom w:val="0"/>
          <w:divBdr>
            <w:top w:val="none" w:sz="0" w:space="0" w:color="auto"/>
            <w:left w:val="none" w:sz="0" w:space="0" w:color="auto"/>
            <w:bottom w:val="none" w:sz="0" w:space="0" w:color="auto"/>
            <w:right w:val="none" w:sz="0" w:space="0" w:color="auto"/>
          </w:divBdr>
        </w:div>
        <w:div w:id="1621758735">
          <w:marLeft w:val="0"/>
          <w:marRight w:val="0"/>
          <w:marTop w:val="0"/>
          <w:marBottom w:val="0"/>
          <w:divBdr>
            <w:top w:val="none" w:sz="0" w:space="0" w:color="auto"/>
            <w:left w:val="none" w:sz="0" w:space="0" w:color="auto"/>
            <w:bottom w:val="none" w:sz="0" w:space="0" w:color="auto"/>
            <w:right w:val="none" w:sz="0" w:space="0" w:color="auto"/>
          </w:divBdr>
        </w:div>
        <w:div w:id="966354216">
          <w:marLeft w:val="0"/>
          <w:marRight w:val="0"/>
          <w:marTop w:val="0"/>
          <w:marBottom w:val="0"/>
          <w:divBdr>
            <w:top w:val="none" w:sz="0" w:space="0" w:color="auto"/>
            <w:left w:val="none" w:sz="0" w:space="0" w:color="auto"/>
            <w:bottom w:val="none" w:sz="0" w:space="0" w:color="auto"/>
            <w:right w:val="none" w:sz="0" w:space="0" w:color="auto"/>
          </w:divBdr>
        </w:div>
        <w:div w:id="1668361269">
          <w:marLeft w:val="0"/>
          <w:marRight w:val="0"/>
          <w:marTop w:val="0"/>
          <w:marBottom w:val="0"/>
          <w:divBdr>
            <w:top w:val="none" w:sz="0" w:space="0" w:color="auto"/>
            <w:left w:val="none" w:sz="0" w:space="0" w:color="auto"/>
            <w:bottom w:val="none" w:sz="0" w:space="0" w:color="auto"/>
            <w:right w:val="none" w:sz="0" w:space="0" w:color="auto"/>
          </w:divBdr>
        </w:div>
        <w:div w:id="341590987">
          <w:marLeft w:val="0"/>
          <w:marRight w:val="0"/>
          <w:marTop w:val="0"/>
          <w:marBottom w:val="0"/>
          <w:divBdr>
            <w:top w:val="none" w:sz="0" w:space="0" w:color="auto"/>
            <w:left w:val="none" w:sz="0" w:space="0" w:color="auto"/>
            <w:bottom w:val="none" w:sz="0" w:space="0" w:color="auto"/>
            <w:right w:val="none" w:sz="0" w:space="0" w:color="auto"/>
          </w:divBdr>
        </w:div>
        <w:div w:id="1307902777">
          <w:marLeft w:val="0"/>
          <w:marRight w:val="0"/>
          <w:marTop w:val="0"/>
          <w:marBottom w:val="0"/>
          <w:divBdr>
            <w:top w:val="none" w:sz="0" w:space="0" w:color="auto"/>
            <w:left w:val="none" w:sz="0" w:space="0" w:color="auto"/>
            <w:bottom w:val="none" w:sz="0" w:space="0" w:color="auto"/>
            <w:right w:val="none" w:sz="0" w:space="0" w:color="auto"/>
          </w:divBdr>
        </w:div>
        <w:div w:id="615066890">
          <w:marLeft w:val="0"/>
          <w:marRight w:val="0"/>
          <w:marTop w:val="0"/>
          <w:marBottom w:val="0"/>
          <w:divBdr>
            <w:top w:val="none" w:sz="0" w:space="0" w:color="auto"/>
            <w:left w:val="none" w:sz="0" w:space="0" w:color="auto"/>
            <w:bottom w:val="none" w:sz="0" w:space="0" w:color="auto"/>
            <w:right w:val="none" w:sz="0" w:space="0" w:color="auto"/>
          </w:divBdr>
        </w:div>
      </w:divsChild>
    </w:div>
    <w:div w:id="1836341039">
      <w:bodyDiv w:val="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
        <w:div w:id="1311211088">
          <w:marLeft w:val="0"/>
          <w:marRight w:val="0"/>
          <w:marTop w:val="0"/>
          <w:marBottom w:val="0"/>
          <w:divBdr>
            <w:top w:val="none" w:sz="0" w:space="0" w:color="auto"/>
            <w:left w:val="none" w:sz="0" w:space="0" w:color="auto"/>
            <w:bottom w:val="none" w:sz="0" w:space="0" w:color="auto"/>
            <w:right w:val="none" w:sz="0" w:space="0" w:color="auto"/>
          </w:divBdr>
        </w:div>
      </w:divsChild>
    </w:div>
    <w:div w:id="1982467448">
      <w:bodyDiv w:val="1"/>
      <w:marLeft w:val="0"/>
      <w:marRight w:val="0"/>
      <w:marTop w:val="0"/>
      <w:marBottom w:val="0"/>
      <w:divBdr>
        <w:top w:val="none" w:sz="0" w:space="0" w:color="auto"/>
        <w:left w:val="none" w:sz="0" w:space="0" w:color="auto"/>
        <w:bottom w:val="none" w:sz="0" w:space="0" w:color="auto"/>
        <w:right w:val="none" w:sz="0" w:space="0" w:color="auto"/>
      </w:divBdr>
      <w:divsChild>
        <w:div w:id="296036041">
          <w:marLeft w:val="0"/>
          <w:marRight w:val="0"/>
          <w:marTop w:val="0"/>
          <w:marBottom w:val="0"/>
          <w:divBdr>
            <w:top w:val="none" w:sz="0" w:space="0" w:color="auto"/>
            <w:left w:val="none" w:sz="0" w:space="0" w:color="auto"/>
            <w:bottom w:val="none" w:sz="0" w:space="0" w:color="auto"/>
            <w:right w:val="none" w:sz="0" w:space="0" w:color="auto"/>
          </w:divBdr>
        </w:div>
        <w:div w:id="309410386">
          <w:marLeft w:val="0"/>
          <w:marRight w:val="0"/>
          <w:marTop w:val="0"/>
          <w:marBottom w:val="0"/>
          <w:divBdr>
            <w:top w:val="none" w:sz="0" w:space="0" w:color="auto"/>
            <w:left w:val="none" w:sz="0" w:space="0" w:color="auto"/>
            <w:bottom w:val="none" w:sz="0" w:space="0" w:color="auto"/>
            <w:right w:val="none" w:sz="0" w:space="0" w:color="auto"/>
          </w:divBdr>
        </w:div>
        <w:div w:id="1994288288">
          <w:marLeft w:val="0"/>
          <w:marRight w:val="0"/>
          <w:marTop w:val="0"/>
          <w:marBottom w:val="0"/>
          <w:divBdr>
            <w:top w:val="none" w:sz="0" w:space="0" w:color="auto"/>
            <w:left w:val="none" w:sz="0" w:space="0" w:color="auto"/>
            <w:bottom w:val="none" w:sz="0" w:space="0" w:color="auto"/>
            <w:right w:val="none" w:sz="0" w:space="0" w:color="auto"/>
          </w:divBdr>
        </w:div>
        <w:div w:id="18732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EDB1-FEEF-43A1-8F62-E342AF95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4695</Words>
  <Characters>25825</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Ballandras</dc:creator>
  <cp:keywords/>
  <dc:description/>
  <cp:lastModifiedBy>Prof</cp:lastModifiedBy>
  <cp:revision>8</cp:revision>
  <cp:lastPrinted>2019-05-23T10:59:00Z</cp:lastPrinted>
  <dcterms:created xsi:type="dcterms:W3CDTF">2019-06-04T14:01:00Z</dcterms:created>
  <dcterms:modified xsi:type="dcterms:W3CDTF">2019-06-06T12:42:00Z</dcterms:modified>
</cp:coreProperties>
</file>